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C977A" w14:textId="6D480106" w:rsidR="00347685" w:rsidRPr="009A79AB" w:rsidRDefault="00FE3A13" w:rsidP="00443357">
      <w:pPr>
        <w:pStyle w:val="Title"/>
        <w:rPr>
          <w:rFonts w:asciiTheme="minorHAnsi" w:hAnsiTheme="minorHAnsi" w:cstheme="minorHAnsi"/>
          <w:sz w:val="28"/>
          <w:szCs w:val="22"/>
        </w:rPr>
      </w:pPr>
      <w:r>
        <w:rPr>
          <w:noProof/>
        </w:rPr>
        <w:drawing>
          <wp:anchor distT="0" distB="0" distL="114300" distR="114300" simplePos="0" relativeHeight="251659264" behindDoc="0" locked="0" layoutInCell="1" allowOverlap="1" wp14:anchorId="6457043F" wp14:editId="57CFEC44">
            <wp:simplePos x="0" y="0"/>
            <wp:positionH relativeFrom="margin">
              <wp:posOffset>3017520</wp:posOffset>
            </wp:positionH>
            <wp:positionV relativeFrom="paragraph">
              <wp:posOffset>-281940</wp:posOffset>
            </wp:positionV>
            <wp:extent cx="1292225" cy="1296035"/>
            <wp:effectExtent l="0" t="0" r="3175" b="0"/>
            <wp:wrapNone/>
            <wp:docPr id="1307199721"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99721" name="Picture 1" descr="Blue text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2225" cy="1296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4E8DA6" w14:textId="789AFF7B" w:rsidR="00FE3A13" w:rsidRDefault="00FE3A13" w:rsidP="00443357">
      <w:pPr>
        <w:pStyle w:val="Title"/>
        <w:jc w:val="both"/>
        <w:rPr>
          <w:rFonts w:asciiTheme="minorHAnsi" w:hAnsiTheme="minorHAnsi" w:cstheme="minorHAnsi"/>
          <w:sz w:val="22"/>
          <w:szCs w:val="22"/>
        </w:rPr>
      </w:pPr>
    </w:p>
    <w:p w14:paraId="2C3AE866" w14:textId="77777777" w:rsidR="00FE3A13" w:rsidRDefault="00FE3A13" w:rsidP="00443357">
      <w:pPr>
        <w:pStyle w:val="Title"/>
        <w:jc w:val="both"/>
        <w:rPr>
          <w:rFonts w:asciiTheme="minorHAnsi" w:hAnsiTheme="minorHAnsi" w:cstheme="minorHAnsi"/>
          <w:sz w:val="22"/>
          <w:szCs w:val="22"/>
        </w:rPr>
      </w:pPr>
    </w:p>
    <w:p w14:paraId="6F4C7842" w14:textId="77777777" w:rsidR="00FE3A13" w:rsidRDefault="00FE3A13" w:rsidP="00443357">
      <w:pPr>
        <w:pStyle w:val="Title"/>
        <w:jc w:val="both"/>
        <w:rPr>
          <w:rFonts w:asciiTheme="minorHAnsi" w:hAnsiTheme="minorHAnsi" w:cstheme="minorHAnsi"/>
          <w:sz w:val="22"/>
          <w:szCs w:val="22"/>
        </w:rPr>
      </w:pPr>
    </w:p>
    <w:p w14:paraId="38743BBC" w14:textId="77777777" w:rsidR="00FE3A13" w:rsidRDefault="00FE3A13" w:rsidP="00443357">
      <w:pPr>
        <w:pStyle w:val="Title"/>
        <w:jc w:val="both"/>
        <w:rPr>
          <w:rFonts w:asciiTheme="minorHAnsi" w:hAnsiTheme="minorHAnsi" w:cstheme="minorHAnsi"/>
          <w:sz w:val="22"/>
          <w:szCs w:val="22"/>
        </w:rPr>
      </w:pPr>
    </w:p>
    <w:p w14:paraId="354A4CEF" w14:textId="77777777" w:rsidR="00FE3A13" w:rsidRDefault="00FE3A13" w:rsidP="00443357">
      <w:pPr>
        <w:pStyle w:val="Title"/>
        <w:jc w:val="both"/>
        <w:rPr>
          <w:rFonts w:asciiTheme="minorHAnsi" w:hAnsiTheme="minorHAnsi" w:cstheme="minorHAnsi"/>
          <w:sz w:val="22"/>
          <w:szCs w:val="22"/>
        </w:rPr>
      </w:pP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7129"/>
      </w:tblGrid>
      <w:tr w:rsidR="00FE3A13" w:rsidRPr="00A51435" w14:paraId="2BB81704" w14:textId="77777777" w:rsidTr="00FE3A13">
        <w:trPr>
          <w:trHeight w:val="490"/>
        </w:trPr>
        <w:tc>
          <w:tcPr>
            <w:tcW w:w="1727" w:type="dxa"/>
            <w:vAlign w:val="center"/>
          </w:tcPr>
          <w:p w14:paraId="5DB8D553" w14:textId="77777777" w:rsidR="00FE3A13" w:rsidRPr="00A51435" w:rsidRDefault="00FE3A13" w:rsidP="00FE3A13">
            <w:pPr>
              <w:rPr>
                <w:rFonts w:ascii="Georgia" w:hAnsi="Georgia" w:cs="Arial"/>
              </w:rPr>
            </w:pPr>
            <w:r w:rsidRPr="00A51435">
              <w:rPr>
                <w:rFonts w:ascii="Georgia" w:hAnsi="Georgia" w:cs="Arial"/>
                <w:b/>
              </w:rPr>
              <w:t>Job title</w:t>
            </w:r>
          </w:p>
        </w:tc>
        <w:tc>
          <w:tcPr>
            <w:tcW w:w="7129" w:type="dxa"/>
            <w:vAlign w:val="center"/>
          </w:tcPr>
          <w:p w14:paraId="16DCB27D" w14:textId="047F9436" w:rsidR="00FE3A13" w:rsidRPr="000C6EB6" w:rsidRDefault="00FE3A13" w:rsidP="00FE3A13">
            <w:pPr>
              <w:ind w:left="72"/>
              <w:rPr>
                <w:rFonts w:ascii="Georgia" w:hAnsi="Georgia" w:cs="Arial"/>
                <w:i/>
                <w:iCs/>
              </w:rPr>
            </w:pPr>
            <w:r w:rsidRPr="000C6EB6">
              <w:rPr>
                <w:rFonts w:ascii="Georgia" w:hAnsi="Georgia" w:cstheme="minorHAnsi"/>
                <w:bCs/>
                <w:i/>
                <w:iCs/>
              </w:rPr>
              <w:t xml:space="preserve">Community </w:t>
            </w:r>
            <w:r w:rsidR="00A555FB">
              <w:rPr>
                <w:rFonts w:ascii="Georgia" w:hAnsi="Georgia" w:cstheme="minorHAnsi"/>
                <w:bCs/>
                <w:i/>
                <w:iCs/>
              </w:rPr>
              <w:t xml:space="preserve">Services </w:t>
            </w:r>
            <w:r w:rsidRPr="000C6EB6">
              <w:rPr>
                <w:rFonts w:ascii="Georgia" w:hAnsi="Georgia" w:cstheme="minorHAnsi"/>
                <w:bCs/>
                <w:i/>
                <w:iCs/>
              </w:rPr>
              <w:t>Advoca</w:t>
            </w:r>
            <w:r w:rsidR="005E378C">
              <w:rPr>
                <w:rFonts w:ascii="Georgia" w:hAnsi="Georgia" w:cstheme="minorHAnsi"/>
                <w:bCs/>
                <w:i/>
                <w:iCs/>
              </w:rPr>
              <w:t>te</w:t>
            </w:r>
          </w:p>
        </w:tc>
      </w:tr>
      <w:tr w:rsidR="00FE3A13" w:rsidRPr="00A51435" w14:paraId="58DC3AF7" w14:textId="77777777" w:rsidTr="00FE3A13">
        <w:trPr>
          <w:trHeight w:val="490"/>
        </w:trPr>
        <w:tc>
          <w:tcPr>
            <w:tcW w:w="1727" w:type="dxa"/>
            <w:vAlign w:val="center"/>
          </w:tcPr>
          <w:p w14:paraId="5057B15F" w14:textId="77777777" w:rsidR="00FE3A13" w:rsidRPr="00A51435" w:rsidRDefault="00FE3A13" w:rsidP="00FE3A13">
            <w:pPr>
              <w:rPr>
                <w:rFonts w:ascii="Georgia" w:hAnsi="Georgia" w:cs="Arial"/>
              </w:rPr>
            </w:pPr>
            <w:r w:rsidRPr="00A51435">
              <w:rPr>
                <w:rFonts w:ascii="Georgia" w:hAnsi="Georgia" w:cs="Arial"/>
                <w:b/>
              </w:rPr>
              <w:t>Reports to</w:t>
            </w:r>
          </w:p>
        </w:tc>
        <w:tc>
          <w:tcPr>
            <w:tcW w:w="7129" w:type="dxa"/>
            <w:vAlign w:val="center"/>
          </w:tcPr>
          <w:p w14:paraId="4F3C56D6" w14:textId="760964FD" w:rsidR="00FE3A13" w:rsidRPr="000C6EB6" w:rsidRDefault="00FE3A13" w:rsidP="00FE3A13">
            <w:pPr>
              <w:ind w:left="72"/>
              <w:rPr>
                <w:rFonts w:ascii="Georgia" w:hAnsi="Georgia" w:cs="Arial"/>
                <w:i/>
                <w:iCs/>
              </w:rPr>
            </w:pPr>
            <w:r w:rsidRPr="000C6EB6">
              <w:rPr>
                <w:rFonts w:ascii="Georgia" w:hAnsi="Georgia" w:cstheme="minorHAnsi"/>
                <w:bCs/>
                <w:i/>
                <w:iCs/>
              </w:rPr>
              <w:t>Community Advocacy Manager</w:t>
            </w:r>
          </w:p>
        </w:tc>
      </w:tr>
      <w:tr w:rsidR="00FE3A13" w:rsidRPr="00A51435" w14:paraId="51EE228D" w14:textId="77777777" w:rsidTr="00FE3A13">
        <w:trPr>
          <w:trHeight w:val="490"/>
        </w:trPr>
        <w:tc>
          <w:tcPr>
            <w:tcW w:w="1727" w:type="dxa"/>
            <w:vAlign w:val="center"/>
          </w:tcPr>
          <w:p w14:paraId="13CEECCD" w14:textId="77777777" w:rsidR="00FE3A13" w:rsidRPr="00A51435" w:rsidRDefault="00FE3A13" w:rsidP="00FE3A13">
            <w:pPr>
              <w:rPr>
                <w:rFonts w:ascii="Georgia" w:hAnsi="Georgia" w:cs="Arial"/>
                <w:b/>
              </w:rPr>
            </w:pPr>
            <w:r>
              <w:rPr>
                <w:rFonts w:ascii="Georgia" w:hAnsi="Georgia" w:cs="Arial"/>
                <w:b/>
              </w:rPr>
              <w:t>Status</w:t>
            </w:r>
          </w:p>
        </w:tc>
        <w:tc>
          <w:tcPr>
            <w:tcW w:w="7129" w:type="dxa"/>
            <w:vAlign w:val="center"/>
          </w:tcPr>
          <w:p w14:paraId="045F2A80" w14:textId="625B760F" w:rsidR="00FE3A13" w:rsidRPr="000C6EB6" w:rsidRDefault="005E378C" w:rsidP="00FE3A13">
            <w:pPr>
              <w:ind w:left="72"/>
              <w:rPr>
                <w:rFonts w:ascii="Georgia" w:hAnsi="Georgia" w:cs="Arial"/>
                <w:i/>
                <w:iCs/>
              </w:rPr>
            </w:pPr>
            <w:r>
              <w:rPr>
                <w:rFonts w:ascii="Georgia" w:hAnsi="Georgia" w:cstheme="minorHAnsi"/>
                <w:bCs/>
                <w:i/>
                <w:iCs/>
              </w:rPr>
              <w:t>Non-e</w:t>
            </w:r>
            <w:r w:rsidR="00756719" w:rsidRPr="000C6EB6">
              <w:rPr>
                <w:rFonts w:ascii="Georgia" w:hAnsi="Georgia" w:cstheme="minorHAnsi"/>
                <w:bCs/>
                <w:i/>
                <w:iCs/>
              </w:rPr>
              <w:t>xempt-F</w:t>
            </w:r>
            <w:r w:rsidR="00FE3A13" w:rsidRPr="000C6EB6">
              <w:rPr>
                <w:rFonts w:ascii="Georgia" w:hAnsi="Georgia" w:cstheme="minorHAnsi"/>
                <w:bCs/>
                <w:i/>
                <w:iCs/>
              </w:rPr>
              <w:t>ull-time/Part-time</w:t>
            </w:r>
          </w:p>
        </w:tc>
      </w:tr>
      <w:tr w:rsidR="00FE3A13" w:rsidRPr="00A51435" w14:paraId="1C534BA2" w14:textId="77777777" w:rsidTr="00FE3A13">
        <w:trPr>
          <w:trHeight w:val="490"/>
        </w:trPr>
        <w:tc>
          <w:tcPr>
            <w:tcW w:w="1727" w:type="dxa"/>
            <w:vAlign w:val="center"/>
          </w:tcPr>
          <w:p w14:paraId="37B061F3" w14:textId="77777777" w:rsidR="00FE3A13" w:rsidRDefault="00FE3A13" w:rsidP="00FE3A13">
            <w:pPr>
              <w:rPr>
                <w:rFonts w:ascii="Georgia" w:hAnsi="Georgia" w:cs="Arial"/>
                <w:b/>
              </w:rPr>
            </w:pPr>
            <w:r>
              <w:rPr>
                <w:rFonts w:ascii="Georgia" w:hAnsi="Georgia" w:cs="Arial"/>
                <w:b/>
              </w:rPr>
              <w:t>Positions Supervised</w:t>
            </w:r>
          </w:p>
        </w:tc>
        <w:tc>
          <w:tcPr>
            <w:tcW w:w="7129" w:type="dxa"/>
            <w:vAlign w:val="center"/>
          </w:tcPr>
          <w:p w14:paraId="04AA823F" w14:textId="4D6A2F6D" w:rsidR="00FE3A13" w:rsidRPr="000C6EB6" w:rsidRDefault="00B95E8C" w:rsidP="00FE3A13">
            <w:pPr>
              <w:ind w:left="72"/>
              <w:rPr>
                <w:rFonts w:ascii="Georgia" w:hAnsi="Georgia" w:cs="Arial"/>
                <w:i/>
                <w:iCs/>
              </w:rPr>
            </w:pPr>
            <w:r w:rsidRPr="000C6EB6">
              <w:rPr>
                <w:rFonts w:ascii="Georgia" w:hAnsi="Georgia" w:cs="Arial"/>
                <w:i/>
                <w:iCs/>
              </w:rPr>
              <w:t>None</w:t>
            </w:r>
          </w:p>
        </w:tc>
      </w:tr>
      <w:tr w:rsidR="00FE3A13" w:rsidRPr="00A51435" w14:paraId="6FA768B9" w14:textId="77777777" w:rsidTr="00FE3A13">
        <w:trPr>
          <w:trHeight w:val="490"/>
        </w:trPr>
        <w:tc>
          <w:tcPr>
            <w:tcW w:w="1727" w:type="dxa"/>
            <w:vAlign w:val="center"/>
          </w:tcPr>
          <w:p w14:paraId="428947CA" w14:textId="77777777" w:rsidR="00FE3A13" w:rsidRDefault="00FE3A13" w:rsidP="00FE3A13">
            <w:pPr>
              <w:rPr>
                <w:rFonts w:ascii="Georgia" w:hAnsi="Georgia" w:cs="Arial"/>
                <w:b/>
              </w:rPr>
            </w:pPr>
            <w:r>
              <w:rPr>
                <w:rFonts w:ascii="Georgia" w:hAnsi="Georgia" w:cs="Arial"/>
                <w:b/>
              </w:rPr>
              <w:t>Salary</w:t>
            </w:r>
          </w:p>
        </w:tc>
        <w:tc>
          <w:tcPr>
            <w:tcW w:w="7129" w:type="dxa"/>
            <w:vAlign w:val="center"/>
          </w:tcPr>
          <w:p w14:paraId="2793E43B" w14:textId="6847D04D" w:rsidR="00FE3A13" w:rsidRPr="000C6EB6" w:rsidRDefault="00FE3A13" w:rsidP="00FE3A13">
            <w:pPr>
              <w:ind w:left="72"/>
              <w:rPr>
                <w:rFonts w:ascii="Georgia" w:hAnsi="Georgia" w:cs="Arial"/>
                <w:i/>
                <w:iCs/>
              </w:rPr>
            </w:pPr>
            <w:r w:rsidRPr="000C6EB6">
              <w:rPr>
                <w:rFonts w:ascii="Georgia" w:hAnsi="Georgia" w:cstheme="minorHAnsi"/>
                <w:bCs/>
                <w:i/>
                <w:iCs/>
              </w:rPr>
              <w:t>$</w:t>
            </w:r>
            <w:r w:rsidR="004F13C5" w:rsidRPr="000C6EB6">
              <w:rPr>
                <w:rFonts w:ascii="Georgia" w:hAnsi="Georgia" w:cstheme="minorHAnsi"/>
                <w:bCs/>
                <w:i/>
                <w:iCs/>
              </w:rPr>
              <w:t>18-$22 per hou</w:t>
            </w:r>
            <w:r w:rsidR="000C6EB6">
              <w:rPr>
                <w:rFonts w:ascii="Georgia" w:hAnsi="Georgia" w:cstheme="minorHAnsi"/>
                <w:bCs/>
                <w:i/>
                <w:iCs/>
              </w:rPr>
              <w:t>r</w:t>
            </w:r>
          </w:p>
        </w:tc>
      </w:tr>
    </w:tbl>
    <w:p w14:paraId="19C12219" w14:textId="77777777" w:rsidR="00FE3A13" w:rsidRDefault="00FE3A13" w:rsidP="00443357">
      <w:pPr>
        <w:pStyle w:val="Title"/>
        <w:jc w:val="both"/>
        <w:rPr>
          <w:rFonts w:asciiTheme="minorHAnsi" w:hAnsiTheme="minorHAnsi" w:cstheme="minorHAnsi"/>
          <w:sz w:val="22"/>
          <w:szCs w:val="22"/>
        </w:rPr>
      </w:pPr>
    </w:p>
    <w:p w14:paraId="5C2F4691" w14:textId="77777777" w:rsidR="00FE3A13" w:rsidRDefault="00FE3A13" w:rsidP="00443357">
      <w:pPr>
        <w:pStyle w:val="Title"/>
        <w:jc w:val="both"/>
        <w:rPr>
          <w:rFonts w:asciiTheme="minorHAnsi" w:hAnsiTheme="minorHAnsi" w:cstheme="minorHAnsi"/>
          <w:sz w:val="22"/>
          <w:szCs w:val="22"/>
        </w:rPr>
      </w:pPr>
    </w:p>
    <w:p w14:paraId="1B5D2927" w14:textId="77777777" w:rsidR="00FE3A13" w:rsidRDefault="00FE3A13" w:rsidP="00443357">
      <w:pPr>
        <w:pStyle w:val="Title"/>
        <w:jc w:val="both"/>
        <w:rPr>
          <w:rFonts w:asciiTheme="minorHAnsi" w:hAnsiTheme="minorHAnsi" w:cstheme="minorHAnsi"/>
          <w:sz w:val="22"/>
          <w:szCs w:val="22"/>
        </w:rPr>
      </w:pPr>
    </w:p>
    <w:p w14:paraId="0D94C89B" w14:textId="77777777" w:rsidR="00FE3A13" w:rsidRDefault="00FE3A13" w:rsidP="00443357">
      <w:pPr>
        <w:pStyle w:val="Title"/>
        <w:jc w:val="both"/>
        <w:rPr>
          <w:rFonts w:asciiTheme="minorHAnsi" w:hAnsiTheme="minorHAnsi" w:cstheme="minorHAnsi"/>
          <w:sz w:val="22"/>
          <w:szCs w:val="22"/>
        </w:rPr>
      </w:pPr>
    </w:p>
    <w:p w14:paraId="070164A2" w14:textId="77777777" w:rsidR="00FE3A13" w:rsidRDefault="00FE3A13" w:rsidP="00443357">
      <w:pPr>
        <w:pStyle w:val="Title"/>
        <w:jc w:val="both"/>
        <w:rPr>
          <w:rFonts w:asciiTheme="minorHAnsi" w:hAnsiTheme="minorHAnsi" w:cstheme="minorHAnsi"/>
          <w:sz w:val="22"/>
          <w:szCs w:val="22"/>
        </w:rPr>
      </w:pPr>
    </w:p>
    <w:p w14:paraId="185BD502" w14:textId="77777777" w:rsidR="00FE3A13" w:rsidRDefault="00FE3A13" w:rsidP="00443357">
      <w:pPr>
        <w:pStyle w:val="Title"/>
        <w:jc w:val="both"/>
        <w:rPr>
          <w:rFonts w:asciiTheme="minorHAnsi" w:hAnsiTheme="minorHAnsi" w:cstheme="minorHAnsi"/>
          <w:sz w:val="22"/>
          <w:szCs w:val="22"/>
        </w:rPr>
      </w:pPr>
    </w:p>
    <w:p w14:paraId="363CA1A3" w14:textId="77777777" w:rsidR="00FE3A13" w:rsidRDefault="00FE3A13" w:rsidP="00443357">
      <w:pPr>
        <w:pStyle w:val="Title"/>
        <w:jc w:val="both"/>
        <w:rPr>
          <w:rFonts w:asciiTheme="minorHAnsi" w:hAnsiTheme="minorHAnsi" w:cstheme="minorHAnsi"/>
          <w:sz w:val="22"/>
          <w:szCs w:val="22"/>
        </w:rPr>
      </w:pPr>
    </w:p>
    <w:p w14:paraId="7844B720" w14:textId="77777777" w:rsidR="00FE3A13" w:rsidRDefault="00FE3A13" w:rsidP="00443357">
      <w:pPr>
        <w:pStyle w:val="Title"/>
        <w:jc w:val="both"/>
        <w:rPr>
          <w:rFonts w:asciiTheme="minorHAnsi" w:hAnsiTheme="minorHAnsi" w:cstheme="minorHAnsi"/>
          <w:sz w:val="22"/>
          <w:szCs w:val="22"/>
        </w:rPr>
      </w:pPr>
    </w:p>
    <w:p w14:paraId="44D17BD6" w14:textId="77777777" w:rsidR="00FE3A13" w:rsidRDefault="00FE3A13" w:rsidP="00443357">
      <w:pPr>
        <w:pStyle w:val="Title"/>
        <w:jc w:val="both"/>
        <w:rPr>
          <w:rFonts w:asciiTheme="minorHAnsi" w:hAnsiTheme="minorHAnsi" w:cstheme="minorHAnsi"/>
          <w:sz w:val="22"/>
          <w:szCs w:val="22"/>
        </w:rPr>
      </w:pPr>
    </w:p>
    <w:p w14:paraId="1BE10952" w14:textId="77777777" w:rsidR="00FE3A13" w:rsidRDefault="00FE3A13" w:rsidP="00443357">
      <w:pPr>
        <w:pStyle w:val="Title"/>
        <w:jc w:val="both"/>
        <w:rPr>
          <w:rFonts w:asciiTheme="minorHAnsi" w:hAnsiTheme="minorHAnsi" w:cstheme="minorHAnsi"/>
          <w:sz w:val="22"/>
          <w:szCs w:val="22"/>
        </w:rPr>
      </w:pPr>
    </w:p>
    <w:p w14:paraId="66CEBF38" w14:textId="77777777" w:rsidR="00FE3A13" w:rsidRDefault="00FE3A13" w:rsidP="00443357">
      <w:pPr>
        <w:pStyle w:val="Title"/>
        <w:jc w:val="both"/>
        <w:rPr>
          <w:rFonts w:asciiTheme="minorHAnsi" w:hAnsiTheme="minorHAnsi" w:cstheme="minorHAnsi"/>
          <w:sz w:val="22"/>
          <w:szCs w:val="22"/>
        </w:rPr>
      </w:pPr>
    </w:p>
    <w:p w14:paraId="775BC277" w14:textId="77777777" w:rsidR="00FE3A13" w:rsidRDefault="00FE3A13" w:rsidP="00443357">
      <w:pPr>
        <w:pStyle w:val="Title"/>
        <w:jc w:val="both"/>
        <w:rPr>
          <w:rFonts w:asciiTheme="minorHAnsi" w:hAnsiTheme="minorHAnsi" w:cstheme="minorHAnsi"/>
          <w:sz w:val="22"/>
          <w:szCs w:val="22"/>
        </w:rPr>
      </w:pPr>
    </w:p>
    <w:p w14:paraId="71E6A8DB" w14:textId="77777777" w:rsidR="00FE3A13" w:rsidRPr="00E04AD8" w:rsidRDefault="00FE3A13" w:rsidP="00FE3A13">
      <w:pPr>
        <w:shd w:val="clear" w:color="auto" w:fill="E0E0E0"/>
        <w:rPr>
          <w:rFonts w:ascii="Georgia" w:hAnsi="Georgia" w:cs="Arial"/>
          <w:b/>
        </w:rPr>
      </w:pPr>
      <w:r w:rsidRPr="00E04AD8">
        <w:rPr>
          <w:rFonts w:ascii="Georgia" w:hAnsi="Georgia" w:cs="Arial"/>
          <w:b/>
        </w:rPr>
        <w:t>AGENCY GUIDING PRINCIPLES</w:t>
      </w:r>
    </w:p>
    <w:p w14:paraId="38E8E11B" w14:textId="77777777" w:rsidR="00FE3A13" w:rsidRPr="00E04AD8" w:rsidRDefault="00FE3A13" w:rsidP="00FE3A13">
      <w:pPr>
        <w:rPr>
          <w:rFonts w:ascii="Georgia" w:eastAsia="Aptos" w:hAnsi="Georgia"/>
        </w:rPr>
      </w:pPr>
    </w:p>
    <w:p w14:paraId="591092E9" w14:textId="77777777" w:rsidR="00FE3A13" w:rsidRPr="00E04AD8" w:rsidRDefault="00FE3A13" w:rsidP="00FE3A13">
      <w:pPr>
        <w:rPr>
          <w:rFonts w:ascii="Georgia" w:eastAsia="Aptos" w:hAnsi="Georgia"/>
        </w:rPr>
      </w:pPr>
      <w:r w:rsidRPr="00E04AD8">
        <w:rPr>
          <w:rFonts w:ascii="Georgia" w:eastAsia="Aptos" w:hAnsi="Georgia"/>
        </w:rPr>
        <w:t>At Voices of Hope, all staff are expected to contribute to a collaborative, inclusive, and survivor-centered working environment.</w:t>
      </w:r>
    </w:p>
    <w:p w14:paraId="6BE0E722" w14:textId="77777777" w:rsidR="00FE3A13" w:rsidRPr="00E04AD8" w:rsidRDefault="00FE3A13" w:rsidP="00FE3A13">
      <w:pPr>
        <w:numPr>
          <w:ilvl w:val="0"/>
          <w:numId w:val="24"/>
        </w:numPr>
        <w:spacing w:after="160" w:line="278" w:lineRule="auto"/>
        <w:contextualSpacing/>
        <w:rPr>
          <w:rFonts w:ascii="Georgia" w:eastAsia="Aptos" w:hAnsi="Georgia"/>
        </w:rPr>
      </w:pPr>
      <w:r w:rsidRPr="00E04AD8">
        <w:rPr>
          <w:rFonts w:ascii="Georgia" w:eastAsia="Aptos" w:hAnsi="Georgia"/>
        </w:rPr>
        <w:t xml:space="preserve">This includes a willingness to learn and grow, share and </w:t>
      </w:r>
      <w:r w:rsidRPr="00C50B64">
        <w:rPr>
          <w:rFonts w:ascii="Georgia" w:eastAsia="Aptos" w:hAnsi="Georgia"/>
        </w:rPr>
        <w:t>honor diverse lived</w:t>
      </w:r>
      <w:r w:rsidRPr="00E04AD8">
        <w:rPr>
          <w:rFonts w:ascii="Georgia" w:eastAsia="Aptos" w:hAnsi="Georgia"/>
        </w:rPr>
        <w:t xml:space="preserve"> experiences, and engage ethically and relationally with clients, coworkers, and the community.</w:t>
      </w:r>
    </w:p>
    <w:p w14:paraId="2E0FF22C" w14:textId="77777777" w:rsidR="00FE3A13" w:rsidRPr="00E04AD8" w:rsidRDefault="00FE3A13" w:rsidP="00FE3A13">
      <w:pPr>
        <w:ind w:left="720"/>
        <w:contextualSpacing/>
        <w:rPr>
          <w:rFonts w:ascii="Georgia" w:eastAsia="Aptos" w:hAnsi="Georgia"/>
        </w:rPr>
      </w:pPr>
    </w:p>
    <w:p w14:paraId="34CA4E56" w14:textId="77777777" w:rsidR="00FE3A13" w:rsidRPr="00E04AD8" w:rsidRDefault="00FE3A13" w:rsidP="00FE3A13">
      <w:pPr>
        <w:numPr>
          <w:ilvl w:val="0"/>
          <w:numId w:val="24"/>
        </w:numPr>
        <w:spacing w:after="160" w:line="278" w:lineRule="auto"/>
        <w:contextualSpacing/>
        <w:rPr>
          <w:rFonts w:ascii="Georgia" w:eastAsia="Aptos" w:hAnsi="Georgia"/>
        </w:rPr>
      </w:pPr>
      <w:r w:rsidRPr="00E04AD8">
        <w:rPr>
          <w:rFonts w:ascii="Georgia" w:eastAsia="Aptos" w:hAnsi="Georgia"/>
        </w:rPr>
        <w:t>Staff should be open to feedback, committed to ongoing self-reflection, and able to navigate challenges in ways that align with our mission and values, and guiding principles.</w:t>
      </w:r>
    </w:p>
    <w:p w14:paraId="502C169A" w14:textId="77777777" w:rsidR="00FE3A13" w:rsidRPr="00E04AD8" w:rsidRDefault="00FE3A13" w:rsidP="00FE3A13">
      <w:pPr>
        <w:ind w:left="720"/>
        <w:contextualSpacing/>
        <w:rPr>
          <w:rFonts w:ascii="Georgia" w:eastAsia="Aptos" w:hAnsi="Georgia"/>
        </w:rPr>
      </w:pPr>
    </w:p>
    <w:p w14:paraId="466BF839" w14:textId="77777777" w:rsidR="00FE3A13" w:rsidRPr="00E04AD8" w:rsidRDefault="00FE3A13" w:rsidP="00FE3A13">
      <w:pPr>
        <w:numPr>
          <w:ilvl w:val="0"/>
          <w:numId w:val="24"/>
        </w:numPr>
        <w:contextualSpacing/>
        <w:rPr>
          <w:rFonts w:ascii="Georgia" w:eastAsia="Aptos" w:hAnsi="Georgia"/>
        </w:rPr>
      </w:pPr>
      <w:r w:rsidRPr="00E04AD8">
        <w:rPr>
          <w:rFonts w:ascii="Georgia" w:eastAsia="Aptos" w:hAnsi="Georgia"/>
        </w:rPr>
        <w:t>We ask team members to take ownership of their personal well-being, maintain healthy boundaries, and continuously examine their own biases to support equitable, responsive, and healing-centered practices.</w:t>
      </w:r>
    </w:p>
    <w:p w14:paraId="371E7A39" w14:textId="77777777" w:rsidR="00FE3A13" w:rsidRPr="00E04AD8" w:rsidRDefault="00FE3A13" w:rsidP="00FE3A13">
      <w:pPr>
        <w:pStyle w:val="ListParagraph"/>
        <w:rPr>
          <w:rFonts w:ascii="Georgia" w:eastAsia="Aptos" w:hAnsi="Georgia"/>
          <w:sz w:val="20"/>
          <w:szCs w:val="20"/>
        </w:rPr>
      </w:pPr>
    </w:p>
    <w:p w14:paraId="2743BC8B" w14:textId="77777777" w:rsidR="00FE3A13" w:rsidRPr="00E04AD8" w:rsidRDefault="00FE3A13" w:rsidP="00FE3A13">
      <w:pPr>
        <w:numPr>
          <w:ilvl w:val="0"/>
          <w:numId w:val="24"/>
        </w:numPr>
        <w:spacing w:after="160" w:line="278" w:lineRule="auto"/>
        <w:contextualSpacing/>
        <w:rPr>
          <w:rFonts w:ascii="Georgia" w:eastAsia="Aptos" w:hAnsi="Georgia"/>
        </w:rPr>
      </w:pPr>
      <w:r w:rsidRPr="00E04AD8">
        <w:rPr>
          <w:rFonts w:ascii="Georgia" w:eastAsia="Aptos" w:hAnsi="Georgia"/>
        </w:rPr>
        <w:t>A hared investment in our organizational guiding principles is essential to our collective work toward creating a workplace free from violence</w:t>
      </w:r>
    </w:p>
    <w:p w14:paraId="6CA4E02F" w14:textId="77777777" w:rsidR="00FE3A13" w:rsidRPr="00E04AD8" w:rsidRDefault="00FE3A13" w:rsidP="00FE3A13">
      <w:pPr>
        <w:pStyle w:val="NormalWeb"/>
        <w:numPr>
          <w:ilvl w:val="0"/>
          <w:numId w:val="22"/>
        </w:numPr>
        <w:spacing w:before="0" w:beforeAutospacing="0" w:after="0" w:afterAutospacing="0"/>
        <w:ind w:left="630" w:hanging="270"/>
        <w:rPr>
          <w:rFonts w:ascii="Georgia" w:hAnsi="Georgia" w:cstheme="minorHAnsi"/>
          <w:sz w:val="20"/>
          <w:szCs w:val="20"/>
        </w:rPr>
      </w:pPr>
      <w:r w:rsidRPr="00E04AD8">
        <w:rPr>
          <w:rFonts w:ascii="Georgia" w:hAnsi="Georgia" w:cstheme="minorHAnsi"/>
          <w:sz w:val="20"/>
          <w:szCs w:val="20"/>
        </w:rPr>
        <w:t>Assisting in managing content of the Voices of Hope website and developing and overseeing all content used on social media and on the agency website</w:t>
      </w:r>
    </w:p>
    <w:p w14:paraId="0C39540D" w14:textId="77777777" w:rsidR="00FE3A13" w:rsidRPr="00E04AD8" w:rsidRDefault="00FE3A13" w:rsidP="00FE3A13">
      <w:pPr>
        <w:pStyle w:val="NormalWeb"/>
        <w:spacing w:before="0" w:beforeAutospacing="0" w:after="0" w:afterAutospacing="0"/>
        <w:ind w:left="630"/>
        <w:rPr>
          <w:rFonts w:ascii="Georgia" w:hAnsi="Georgia" w:cstheme="minorHAnsi"/>
          <w:sz w:val="20"/>
          <w:szCs w:val="20"/>
        </w:rPr>
      </w:pPr>
    </w:p>
    <w:p w14:paraId="5294F112" w14:textId="77777777" w:rsidR="00FE3A13" w:rsidRPr="00E04AD8" w:rsidRDefault="00FE3A13" w:rsidP="00FE3A13">
      <w:pPr>
        <w:shd w:val="clear" w:color="auto" w:fill="E0E0E0"/>
        <w:rPr>
          <w:rFonts w:ascii="Georgia" w:hAnsi="Georgia" w:cs="Arial"/>
          <w:b/>
        </w:rPr>
      </w:pPr>
      <w:r w:rsidRPr="00E04AD8">
        <w:rPr>
          <w:rFonts w:ascii="Georgia" w:hAnsi="Georgia" w:cs="Arial"/>
          <w:b/>
        </w:rPr>
        <w:t>DUTIES AND RESPONSIBILITIES</w:t>
      </w:r>
    </w:p>
    <w:p w14:paraId="36F11F73" w14:textId="77777777" w:rsidR="00FE3A13" w:rsidRPr="00E04AD8" w:rsidRDefault="00FE3A13" w:rsidP="00FE3A13">
      <w:pPr>
        <w:pStyle w:val="Title"/>
        <w:jc w:val="both"/>
        <w:rPr>
          <w:rFonts w:ascii="Georgia" w:hAnsi="Georgia" w:cstheme="minorHAnsi"/>
          <w:sz w:val="20"/>
        </w:rPr>
      </w:pPr>
    </w:p>
    <w:p w14:paraId="3E73FE64" w14:textId="77777777" w:rsidR="0045135B" w:rsidRPr="00B95E8C" w:rsidRDefault="0045135B" w:rsidP="0045135B">
      <w:pPr>
        <w:rPr>
          <w:rFonts w:ascii="Georgia" w:hAnsi="Georgia" w:cstheme="minorHAnsi"/>
        </w:rPr>
      </w:pPr>
      <w:r w:rsidRPr="00B95E8C">
        <w:rPr>
          <w:rFonts w:ascii="Georgia" w:hAnsi="Georgia" w:cstheme="minorHAnsi"/>
          <w:u w:val="single"/>
        </w:rPr>
        <w:t>Direct Service Provision</w:t>
      </w:r>
    </w:p>
    <w:p w14:paraId="02F30D1C" w14:textId="0CB325AE" w:rsidR="0045135B" w:rsidRPr="00B95E8C" w:rsidRDefault="0045135B" w:rsidP="0045135B">
      <w:pPr>
        <w:numPr>
          <w:ilvl w:val="0"/>
          <w:numId w:val="11"/>
        </w:numPr>
        <w:rPr>
          <w:rFonts w:ascii="Georgia" w:hAnsi="Georgia" w:cstheme="minorHAnsi"/>
        </w:rPr>
      </w:pPr>
      <w:r w:rsidRPr="00B95E8C">
        <w:rPr>
          <w:rFonts w:ascii="Georgia" w:hAnsi="Georgia" w:cstheme="minorHAnsi"/>
        </w:rPr>
        <w:t xml:space="preserve">Provide crisis intervention and advocacy to </w:t>
      </w:r>
      <w:r w:rsidR="00EF0068" w:rsidRPr="00B95E8C">
        <w:rPr>
          <w:rFonts w:ascii="Georgia" w:hAnsi="Georgia" w:cstheme="minorHAnsi"/>
        </w:rPr>
        <w:t>individual</w:t>
      </w:r>
      <w:r w:rsidRPr="00B95E8C">
        <w:rPr>
          <w:rFonts w:ascii="Georgia" w:hAnsi="Georgia" w:cstheme="minorHAnsi"/>
        </w:rPr>
        <w:t xml:space="preserve"> clients.</w:t>
      </w:r>
    </w:p>
    <w:p w14:paraId="414AA94A" w14:textId="77777777" w:rsidR="0045135B" w:rsidRPr="00B95E8C" w:rsidRDefault="0045135B" w:rsidP="0045135B">
      <w:pPr>
        <w:numPr>
          <w:ilvl w:val="0"/>
          <w:numId w:val="11"/>
        </w:numPr>
        <w:rPr>
          <w:rFonts w:ascii="Georgia" w:hAnsi="Georgia" w:cstheme="minorHAnsi"/>
        </w:rPr>
      </w:pPr>
      <w:r w:rsidRPr="00B95E8C">
        <w:rPr>
          <w:rFonts w:ascii="Georgia" w:hAnsi="Georgia" w:cstheme="minorHAnsi"/>
        </w:rPr>
        <w:t>Share responsibility with other staff for crisis line, in-house advocacy, weekly staff-on-call, and weekend staff-on-call coverage.</w:t>
      </w:r>
    </w:p>
    <w:p w14:paraId="77747EAF" w14:textId="354CC60E" w:rsidR="0045135B" w:rsidRPr="00B95E8C" w:rsidRDefault="0045135B" w:rsidP="0045135B">
      <w:pPr>
        <w:numPr>
          <w:ilvl w:val="0"/>
          <w:numId w:val="11"/>
        </w:numPr>
        <w:shd w:val="clear" w:color="auto" w:fill="FFFFFF"/>
        <w:rPr>
          <w:rFonts w:ascii="Georgia" w:hAnsi="Georgia" w:cstheme="minorHAnsi"/>
        </w:rPr>
      </w:pPr>
      <w:r w:rsidRPr="00B95E8C">
        <w:rPr>
          <w:rFonts w:ascii="Georgia" w:hAnsi="Georgia" w:cstheme="minorHAnsi"/>
        </w:rPr>
        <w:t>Co-facilitat</w:t>
      </w:r>
      <w:r w:rsidR="00677840" w:rsidRPr="00B95E8C">
        <w:rPr>
          <w:rFonts w:ascii="Georgia" w:hAnsi="Georgia" w:cstheme="minorHAnsi"/>
        </w:rPr>
        <w:t>e</w:t>
      </w:r>
      <w:r w:rsidRPr="00B95E8C">
        <w:rPr>
          <w:rFonts w:ascii="Georgia" w:hAnsi="Georgia" w:cstheme="minorHAnsi"/>
        </w:rPr>
        <w:t xml:space="preserve"> support groups, including one evening</w:t>
      </w:r>
      <w:r w:rsidR="00677840" w:rsidRPr="00B95E8C">
        <w:rPr>
          <w:rFonts w:ascii="Georgia" w:hAnsi="Georgia" w:cstheme="minorHAnsi"/>
        </w:rPr>
        <w:t xml:space="preserve"> every other </w:t>
      </w:r>
      <w:r w:rsidRPr="00B95E8C">
        <w:rPr>
          <w:rFonts w:ascii="Georgia" w:hAnsi="Georgia" w:cstheme="minorHAnsi"/>
        </w:rPr>
        <w:t xml:space="preserve">week. </w:t>
      </w:r>
    </w:p>
    <w:p w14:paraId="4B2CF9EF" w14:textId="77777777" w:rsidR="0045135B" w:rsidRPr="00B95E8C" w:rsidRDefault="0045135B" w:rsidP="0045135B">
      <w:pPr>
        <w:ind w:left="1080"/>
        <w:rPr>
          <w:rFonts w:ascii="Georgia" w:hAnsi="Georgia" w:cstheme="minorHAnsi"/>
        </w:rPr>
      </w:pPr>
    </w:p>
    <w:p w14:paraId="18D18422" w14:textId="6FF59F2F" w:rsidR="00677840" w:rsidRPr="00B95E8C" w:rsidRDefault="00677840" w:rsidP="00677840">
      <w:pPr>
        <w:rPr>
          <w:rFonts w:ascii="Georgia" w:hAnsi="Georgia" w:cstheme="minorHAnsi"/>
          <w:u w:val="single"/>
        </w:rPr>
      </w:pPr>
      <w:r w:rsidRPr="00B95E8C">
        <w:rPr>
          <w:rFonts w:ascii="Georgia" w:hAnsi="Georgia" w:cstheme="minorHAnsi"/>
          <w:u w:val="single"/>
        </w:rPr>
        <w:t>Program Coordination</w:t>
      </w:r>
    </w:p>
    <w:p w14:paraId="4A4F8AC3" w14:textId="62D8180C" w:rsidR="00677840" w:rsidRPr="00B95E8C" w:rsidRDefault="00677840" w:rsidP="00677840">
      <w:pPr>
        <w:pStyle w:val="ListParagraph"/>
        <w:numPr>
          <w:ilvl w:val="0"/>
          <w:numId w:val="23"/>
        </w:numPr>
        <w:rPr>
          <w:rFonts w:ascii="Georgia" w:hAnsi="Georgia" w:cstheme="minorHAnsi"/>
          <w:sz w:val="20"/>
          <w:szCs w:val="20"/>
        </w:rPr>
      </w:pPr>
      <w:r w:rsidRPr="00B95E8C">
        <w:rPr>
          <w:rFonts w:ascii="Georgia" w:hAnsi="Georgia" w:cstheme="minorHAnsi"/>
          <w:sz w:val="20"/>
          <w:szCs w:val="20"/>
        </w:rPr>
        <w:t>Create agency documents that are accessible to all survivors.</w:t>
      </w:r>
    </w:p>
    <w:p w14:paraId="2DF9C7D3" w14:textId="6C789B9F" w:rsidR="00677840" w:rsidRPr="00B95E8C" w:rsidRDefault="00677840" w:rsidP="00677840">
      <w:pPr>
        <w:pStyle w:val="ListParagraph"/>
        <w:numPr>
          <w:ilvl w:val="0"/>
          <w:numId w:val="23"/>
        </w:numPr>
        <w:rPr>
          <w:rFonts w:ascii="Georgia" w:hAnsi="Georgia" w:cstheme="minorHAnsi"/>
          <w:sz w:val="20"/>
          <w:szCs w:val="20"/>
        </w:rPr>
      </w:pPr>
      <w:r w:rsidRPr="00B95E8C">
        <w:rPr>
          <w:rFonts w:ascii="Georgia" w:hAnsi="Georgia" w:cstheme="minorHAnsi"/>
          <w:sz w:val="20"/>
          <w:szCs w:val="20"/>
        </w:rPr>
        <w:t>Provide consultation for staff on specific needs for underserved populations</w:t>
      </w:r>
    </w:p>
    <w:p w14:paraId="3B4CBE9A" w14:textId="77777777" w:rsidR="00677840" w:rsidRPr="00B95E8C" w:rsidRDefault="00677840" w:rsidP="00677840">
      <w:pPr>
        <w:rPr>
          <w:rFonts w:ascii="Georgia" w:hAnsi="Georgia" w:cstheme="minorHAnsi"/>
          <w:u w:val="single"/>
        </w:rPr>
      </w:pPr>
    </w:p>
    <w:p w14:paraId="55594DC3" w14:textId="77777777" w:rsidR="00EF0068" w:rsidRPr="00B95E8C" w:rsidRDefault="00EF0068" w:rsidP="00EF0068">
      <w:pPr>
        <w:rPr>
          <w:rFonts w:ascii="Georgia" w:hAnsi="Georgia" w:cstheme="minorHAnsi"/>
        </w:rPr>
      </w:pPr>
      <w:r w:rsidRPr="00B95E8C">
        <w:rPr>
          <w:rFonts w:ascii="Georgia" w:hAnsi="Georgia" w:cstheme="minorHAnsi"/>
          <w:u w:val="single"/>
        </w:rPr>
        <w:t>Training and Supervision</w:t>
      </w:r>
    </w:p>
    <w:p w14:paraId="5E0910D9" w14:textId="54E6F8C7" w:rsidR="00EF0068" w:rsidRPr="00B95E8C" w:rsidRDefault="00EF0068" w:rsidP="00EF0068">
      <w:pPr>
        <w:numPr>
          <w:ilvl w:val="0"/>
          <w:numId w:val="12"/>
        </w:numPr>
        <w:rPr>
          <w:rFonts w:ascii="Georgia" w:hAnsi="Georgia" w:cstheme="minorHAnsi"/>
        </w:rPr>
      </w:pPr>
      <w:r w:rsidRPr="00B95E8C">
        <w:rPr>
          <w:rFonts w:ascii="Georgia" w:hAnsi="Georgia" w:cstheme="minorHAnsi"/>
        </w:rPr>
        <w:t>Assist with training and education on domestic violence to community agencies also serving underserved communities</w:t>
      </w:r>
      <w:r w:rsidR="000E050D">
        <w:rPr>
          <w:rFonts w:ascii="Georgia" w:hAnsi="Georgia" w:cstheme="minorHAnsi"/>
        </w:rPr>
        <w:t>/populations</w:t>
      </w:r>
    </w:p>
    <w:p w14:paraId="2E5AB8F3" w14:textId="4510FA64" w:rsidR="00EF0068" w:rsidRPr="00B95E8C" w:rsidRDefault="00EF0068" w:rsidP="00EF0068">
      <w:pPr>
        <w:numPr>
          <w:ilvl w:val="0"/>
          <w:numId w:val="12"/>
        </w:numPr>
        <w:shd w:val="clear" w:color="auto" w:fill="FFFFFF"/>
        <w:rPr>
          <w:rFonts w:ascii="Georgia" w:hAnsi="Georgia" w:cstheme="minorHAnsi"/>
        </w:rPr>
      </w:pPr>
      <w:r w:rsidRPr="00B95E8C">
        <w:rPr>
          <w:rFonts w:ascii="Georgia" w:hAnsi="Georgia" w:cstheme="minorHAnsi"/>
        </w:rPr>
        <w:t>Assist in providing volunteer training sessions as it relates to underserved clients.</w:t>
      </w:r>
    </w:p>
    <w:p w14:paraId="6F83E636" w14:textId="77777777" w:rsidR="00EF0068" w:rsidRDefault="00EF0068" w:rsidP="00677840">
      <w:pPr>
        <w:rPr>
          <w:rFonts w:ascii="Georgia" w:hAnsi="Georgia" w:cstheme="minorHAnsi"/>
          <w:u w:val="single"/>
        </w:rPr>
      </w:pPr>
    </w:p>
    <w:p w14:paraId="2D1ABA67" w14:textId="77777777" w:rsidR="00E04FE8" w:rsidRDefault="00E04FE8" w:rsidP="00677840">
      <w:pPr>
        <w:rPr>
          <w:rFonts w:ascii="Georgia" w:hAnsi="Georgia" w:cstheme="minorHAnsi"/>
          <w:u w:val="single"/>
        </w:rPr>
      </w:pPr>
    </w:p>
    <w:p w14:paraId="0DAD3C43" w14:textId="77777777" w:rsidR="00E04FE8" w:rsidRDefault="00E04FE8" w:rsidP="00677840">
      <w:pPr>
        <w:rPr>
          <w:rFonts w:ascii="Georgia" w:hAnsi="Georgia" w:cstheme="minorHAnsi"/>
          <w:u w:val="single"/>
        </w:rPr>
      </w:pPr>
    </w:p>
    <w:p w14:paraId="39D55CB3" w14:textId="77777777" w:rsidR="00E04FE8" w:rsidRPr="00B95E8C" w:rsidRDefault="00E04FE8" w:rsidP="00677840">
      <w:pPr>
        <w:rPr>
          <w:rFonts w:ascii="Georgia" w:hAnsi="Georgia" w:cstheme="minorHAnsi"/>
          <w:u w:val="single"/>
        </w:rPr>
      </w:pPr>
    </w:p>
    <w:p w14:paraId="680B2D31" w14:textId="697603FD" w:rsidR="00677840" w:rsidRPr="00B95E8C" w:rsidRDefault="00677840" w:rsidP="00677840">
      <w:pPr>
        <w:rPr>
          <w:rFonts w:ascii="Georgia" w:hAnsi="Georgia" w:cstheme="minorHAnsi"/>
        </w:rPr>
      </w:pPr>
      <w:r w:rsidRPr="00B95E8C">
        <w:rPr>
          <w:rFonts w:ascii="Georgia" w:hAnsi="Georgia" w:cstheme="minorHAnsi"/>
          <w:u w:val="single"/>
        </w:rPr>
        <w:lastRenderedPageBreak/>
        <w:t>Statistics/Documentation</w:t>
      </w:r>
    </w:p>
    <w:p w14:paraId="0FD19A87" w14:textId="02B19E8B" w:rsidR="00677840" w:rsidRPr="00B95E8C" w:rsidRDefault="00677840" w:rsidP="00677840">
      <w:pPr>
        <w:numPr>
          <w:ilvl w:val="0"/>
          <w:numId w:val="13"/>
        </w:numPr>
        <w:rPr>
          <w:rFonts w:ascii="Georgia" w:hAnsi="Georgia" w:cstheme="minorHAnsi"/>
        </w:rPr>
      </w:pPr>
      <w:r w:rsidRPr="00B95E8C">
        <w:rPr>
          <w:rFonts w:ascii="Georgia" w:hAnsi="Georgia" w:cstheme="minorHAnsi"/>
        </w:rPr>
        <w:t>Collect and maintain data on services</w:t>
      </w:r>
      <w:r w:rsidR="00EF0068" w:rsidRPr="00B95E8C">
        <w:rPr>
          <w:rFonts w:ascii="Georgia" w:hAnsi="Georgia" w:cstheme="minorHAnsi"/>
        </w:rPr>
        <w:t xml:space="preserve"> provided to underserved communities</w:t>
      </w:r>
      <w:r w:rsidRPr="00B95E8C">
        <w:rPr>
          <w:rFonts w:ascii="Georgia" w:hAnsi="Georgia" w:cstheme="minorHAnsi"/>
        </w:rPr>
        <w:t>.</w:t>
      </w:r>
    </w:p>
    <w:p w14:paraId="7721EBD4" w14:textId="77777777" w:rsidR="00677840" w:rsidRPr="00B95E8C" w:rsidRDefault="00677840" w:rsidP="00677840">
      <w:pPr>
        <w:numPr>
          <w:ilvl w:val="0"/>
          <w:numId w:val="13"/>
        </w:numPr>
        <w:rPr>
          <w:rFonts w:ascii="Georgia" w:hAnsi="Georgia" w:cstheme="minorHAnsi"/>
        </w:rPr>
      </w:pPr>
      <w:r w:rsidRPr="00B95E8C">
        <w:rPr>
          <w:rFonts w:ascii="Georgia" w:hAnsi="Georgia" w:cstheme="minorHAnsi"/>
        </w:rPr>
        <w:t>Assist in agency data collection.</w:t>
      </w:r>
    </w:p>
    <w:p w14:paraId="6B612C75" w14:textId="77777777" w:rsidR="00677840" w:rsidRPr="00B95E8C" w:rsidRDefault="00677840" w:rsidP="00677840">
      <w:pPr>
        <w:numPr>
          <w:ilvl w:val="0"/>
          <w:numId w:val="13"/>
        </w:numPr>
        <w:rPr>
          <w:rFonts w:ascii="Georgia" w:hAnsi="Georgia" w:cstheme="minorHAnsi"/>
        </w:rPr>
      </w:pPr>
      <w:r w:rsidRPr="00B95E8C">
        <w:rPr>
          <w:rFonts w:ascii="Georgia" w:hAnsi="Georgia" w:cstheme="minorHAnsi"/>
        </w:rPr>
        <w:t>Maintain client records on own individual clients.</w:t>
      </w:r>
    </w:p>
    <w:p w14:paraId="269A70C3" w14:textId="77777777" w:rsidR="00677840" w:rsidRPr="00B95E8C" w:rsidRDefault="00677840" w:rsidP="0045135B">
      <w:pPr>
        <w:rPr>
          <w:rFonts w:ascii="Georgia" w:hAnsi="Georgia" w:cstheme="minorHAnsi"/>
          <w:u w:val="single"/>
        </w:rPr>
      </w:pPr>
    </w:p>
    <w:p w14:paraId="11183146" w14:textId="52732424" w:rsidR="0045135B" w:rsidRPr="00B95E8C" w:rsidRDefault="00EF0068" w:rsidP="0045135B">
      <w:pPr>
        <w:rPr>
          <w:rFonts w:ascii="Georgia" w:hAnsi="Georgia" w:cstheme="minorHAnsi"/>
          <w:u w:val="single"/>
        </w:rPr>
      </w:pPr>
      <w:r w:rsidRPr="00B95E8C">
        <w:rPr>
          <w:rFonts w:ascii="Georgia" w:hAnsi="Georgia" w:cstheme="minorHAnsi"/>
          <w:u w:val="single"/>
        </w:rPr>
        <w:t>Community Liaison</w:t>
      </w:r>
      <w:r w:rsidR="0045135B" w:rsidRPr="00B95E8C">
        <w:rPr>
          <w:rFonts w:ascii="Georgia" w:hAnsi="Georgia" w:cstheme="minorHAnsi"/>
          <w:u w:val="single"/>
        </w:rPr>
        <w:t xml:space="preserve">     </w:t>
      </w:r>
    </w:p>
    <w:p w14:paraId="76FB6667" w14:textId="77777777" w:rsidR="00EF0068" w:rsidRPr="00B95E8C" w:rsidRDefault="00EF0068" w:rsidP="00EF0068">
      <w:pPr>
        <w:numPr>
          <w:ilvl w:val="0"/>
          <w:numId w:val="12"/>
        </w:numPr>
        <w:shd w:val="clear" w:color="auto" w:fill="FFFFFF"/>
        <w:rPr>
          <w:rFonts w:ascii="Georgia" w:hAnsi="Georgia" w:cstheme="minorHAnsi"/>
        </w:rPr>
      </w:pPr>
      <w:r w:rsidRPr="00B95E8C">
        <w:rPr>
          <w:rFonts w:ascii="Georgia" w:hAnsi="Georgia" w:cstheme="minorHAnsi"/>
        </w:rPr>
        <w:t>Participate in outreach activities with community agencies who serve underserved communities.</w:t>
      </w:r>
    </w:p>
    <w:p w14:paraId="00703C37" w14:textId="77777777" w:rsidR="0045135B" w:rsidRPr="00B95E8C" w:rsidRDefault="0045135B" w:rsidP="0045135B">
      <w:pPr>
        <w:rPr>
          <w:rFonts w:ascii="Georgia" w:hAnsi="Georgia" w:cstheme="minorHAnsi"/>
        </w:rPr>
      </w:pPr>
    </w:p>
    <w:p w14:paraId="6CC2CAF1" w14:textId="77777777" w:rsidR="0045135B" w:rsidRPr="00B95E8C" w:rsidRDefault="0045135B" w:rsidP="0045135B">
      <w:pPr>
        <w:rPr>
          <w:rFonts w:ascii="Georgia" w:hAnsi="Georgia" w:cstheme="minorHAnsi"/>
          <w:u w:val="single"/>
        </w:rPr>
      </w:pPr>
      <w:r w:rsidRPr="00B95E8C">
        <w:rPr>
          <w:rFonts w:ascii="Georgia" w:hAnsi="Georgia" w:cstheme="minorHAnsi"/>
          <w:u w:val="single"/>
        </w:rPr>
        <w:t>Agency Citizenship</w:t>
      </w:r>
    </w:p>
    <w:p w14:paraId="06DE3E64" w14:textId="13CB755A" w:rsidR="00EF0068" w:rsidRPr="00B95E8C" w:rsidRDefault="00EF0068" w:rsidP="0045135B">
      <w:pPr>
        <w:numPr>
          <w:ilvl w:val="0"/>
          <w:numId w:val="14"/>
        </w:numPr>
        <w:rPr>
          <w:rFonts w:ascii="Georgia" w:hAnsi="Georgia" w:cstheme="minorHAnsi"/>
        </w:rPr>
      </w:pPr>
      <w:r w:rsidRPr="00B95E8C">
        <w:rPr>
          <w:rFonts w:ascii="Georgia" w:hAnsi="Georgia" w:cstheme="minorHAnsi"/>
        </w:rPr>
        <w:t>Complete agency onboarding, Voices of Hope volunteer and new staff training</w:t>
      </w:r>
    </w:p>
    <w:p w14:paraId="07F06BE7" w14:textId="5387413A" w:rsidR="0045135B" w:rsidRPr="00B95E8C" w:rsidRDefault="0045135B" w:rsidP="0045135B">
      <w:pPr>
        <w:numPr>
          <w:ilvl w:val="0"/>
          <w:numId w:val="14"/>
        </w:numPr>
        <w:rPr>
          <w:rFonts w:ascii="Georgia" w:hAnsi="Georgia" w:cstheme="minorHAnsi"/>
        </w:rPr>
      </w:pPr>
      <w:r w:rsidRPr="00B95E8C">
        <w:rPr>
          <w:rFonts w:ascii="Georgia" w:hAnsi="Georgia" w:cstheme="minorHAnsi"/>
        </w:rPr>
        <w:t>Attend staff, case review, and staff development meetings.</w:t>
      </w:r>
    </w:p>
    <w:p w14:paraId="2D682E99" w14:textId="77777777" w:rsidR="0045135B" w:rsidRPr="00B95E8C" w:rsidRDefault="0045135B" w:rsidP="0045135B">
      <w:pPr>
        <w:numPr>
          <w:ilvl w:val="0"/>
          <w:numId w:val="14"/>
        </w:numPr>
        <w:rPr>
          <w:rFonts w:ascii="Georgia" w:hAnsi="Georgia" w:cstheme="minorHAnsi"/>
        </w:rPr>
      </w:pPr>
      <w:r w:rsidRPr="00B95E8C">
        <w:rPr>
          <w:rFonts w:ascii="Georgia" w:hAnsi="Georgia" w:cstheme="minorHAnsi"/>
        </w:rPr>
        <w:t>Perform other duties as assigned</w:t>
      </w:r>
    </w:p>
    <w:p w14:paraId="10D06778" w14:textId="77777777" w:rsidR="0045135B" w:rsidRPr="00B95E8C" w:rsidRDefault="0045135B" w:rsidP="0045135B">
      <w:pPr>
        <w:numPr>
          <w:ilvl w:val="0"/>
          <w:numId w:val="14"/>
        </w:numPr>
        <w:rPr>
          <w:rFonts w:ascii="Georgia" w:hAnsi="Georgia" w:cstheme="minorHAnsi"/>
        </w:rPr>
      </w:pPr>
      <w:r w:rsidRPr="00B95E8C">
        <w:rPr>
          <w:rFonts w:ascii="Georgia" w:hAnsi="Georgia" w:cstheme="minorHAnsi"/>
        </w:rPr>
        <w:t>Acknowledge and abide by the rules, policies, and procedures of Voices of Hope.</w:t>
      </w:r>
    </w:p>
    <w:p w14:paraId="261E2FCD" w14:textId="77777777" w:rsidR="0045135B" w:rsidRPr="006172A9" w:rsidRDefault="0045135B" w:rsidP="0045135B">
      <w:pPr>
        <w:rPr>
          <w:rFonts w:asciiTheme="minorHAnsi" w:hAnsiTheme="minorHAnsi" w:cstheme="minorHAnsi"/>
          <w:sz w:val="22"/>
          <w:szCs w:val="22"/>
        </w:rPr>
      </w:pPr>
    </w:p>
    <w:p w14:paraId="484C8E23" w14:textId="583D9F33" w:rsidR="00FE3A13" w:rsidRPr="00E04AD8" w:rsidRDefault="0045135B" w:rsidP="00FE3A13">
      <w:pPr>
        <w:shd w:val="clear" w:color="auto" w:fill="E0E0E0"/>
        <w:rPr>
          <w:rFonts w:ascii="Georgia" w:hAnsi="Georgia" w:cs="Arial"/>
          <w:b/>
        </w:rPr>
      </w:pPr>
      <w:r w:rsidRPr="006172A9">
        <w:rPr>
          <w:rFonts w:ascii="Calibri" w:hAnsi="Calibri" w:cs="Calibri"/>
          <w:sz w:val="22"/>
          <w:szCs w:val="22"/>
        </w:rPr>
        <w:t xml:space="preserve"> </w:t>
      </w:r>
      <w:r w:rsidR="00FE3A13" w:rsidRPr="00E04AD8">
        <w:rPr>
          <w:rFonts w:ascii="Georgia" w:hAnsi="Georgia" w:cs="Arial"/>
          <w:b/>
        </w:rPr>
        <w:t>QUALIFICATIONS</w:t>
      </w:r>
    </w:p>
    <w:p w14:paraId="6F1C90B4" w14:textId="58DAAA6A" w:rsidR="0045135B" w:rsidRPr="00B95E8C" w:rsidRDefault="0045135B" w:rsidP="0045135B">
      <w:pPr>
        <w:pStyle w:val="NormalWeb"/>
        <w:shd w:val="clear" w:color="auto" w:fill="FFFFFF"/>
        <w:spacing w:before="0" w:beforeAutospacing="0" w:after="0" w:afterAutospacing="0"/>
        <w:rPr>
          <w:rFonts w:ascii="Georgia" w:hAnsi="Georgia" w:cs="Calibri"/>
          <w:sz w:val="20"/>
          <w:szCs w:val="20"/>
        </w:rPr>
      </w:pPr>
      <w:r w:rsidRPr="00B95E8C">
        <w:rPr>
          <w:rFonts w:ascii="Georgia" w:hAnsi="Georgia" w:cs="Calibri"/>
          <w:sz w:val="20"/>
          <w:szCs w:val="20"/>
        </w:rPr>
        <w:t xml:space="preserve">The ideal candidate will have experience in social work, counseling, criminal justice or a related field, or equivalent experience. </w:t>
      </w:r>
      <w:r w:rsidR="00B746F1" w:rsidRPr="00B95E8C">
        <w:rPr>
          <w:rFonts w:ascii="Georgia" w:hAnsi="Georgia" w:cs="Calibri"/>
          <w:sz w:val="20"/>
          <w:szCs w:val="20"/>
        </w:rPr>
        <w:t xml:space="preserve">This position requires written, verbal, and formal understanding of the English and Spanish languages. </w:t>
      </w:r>
      <w:r w:rsidRPr="00B95E8C">
        <w:rPr>
          <w:rFonts w:ascii="Georgia" w:hAnsi="Georgia" w:cs="Calibri"/>
          <w:sz w:val="20"/>
          <w:szCs w:val="20"/>
        </w:rPr>
        <w:t>The candidate must also have a passion for working with survivors of relationship violence and promoting social change.</w:t>
      </w:r>
    </w:p>
    <w:p w14:paraId="10566F8F" w14:textId="77777777" w:rsidR="006172A9" w:rsidRDefault="006172A9" w:rsidP="006172A9">
      <w:pPr>
        <w:pStyle w:val="NormalWeb"/>
        <w:shd w:val="clear" w:color="auto" w:fill="FFFFFF"/>
        <w:spacing w:before="0" w:beforeAutospacing="0" w:after="0" w:afterAutospacing="0"/>
        <w:rPr>
          <w:rFonts w:ascii="Georgia" w:hAnsi="Georgia" w:cs="Calibri"/>
          <w:sz w:val="20"/>
          <w:szCs w:val="20"/>
        </w:rPr>
      </w:pPr>
    </w:p>
    <w:p w14:paraId="5FF1E0F6" w14:textId="119267D4" w:rsidR="0056570F" w:rsidRPr="00A555FB" w:rsidRDefault="0056570F" w:rsidP="0056570F">
      <w:pPr>
        <w:spacing w:line="276" w:lineRule="auto"/>
        <w:ind w:left="360"/>
        <w:rPr>
          <w:rFonts w:ascii="Georgia" w:hAnsi="Georgia"/>
          <w:sz w:val="28"/>
          <w:szCs w:val="28"/>
        </w:rPr>
      </w:pPr>
      <w:r w:rsidRPr="0056570F">
        <w:rPr>
          <w:rFonts w:ascii="Georgia" w:hAnsi="Georgia" w:cs="Calibri"/>
        </w:rPr>
        <w:tab/>
      </w:r>
      <w:r w:rsidRPr="0056570F">
        <w:rPr>
          <w:rFonts w:ascii="Georgia" w:hAnsi="Georgia" w:cs="Calibri"/>
        </w:rPr>
        <w:tab/>
      </w:r>
      <w:r w:rsidRPr="0056570F">
        <w:rPr>
          <w:rFonts w:ascii="Georgia" w:hAnsi="Georgia" w:cs="Calibri"/>
        </w:rPr>
        <w:tab/>
      </w:r>
      <w:r>
        <w:rPr>
          <w:rFonts w:ascii="Georgia" w:hAnsi="Georgia" w:cs="Calibri"/>
        </w:rPr>
        <w:tab/>
      </w:r>
      <w:r w:rsidR="005E378C" w:rsidRPr="00A555FB">
        <w:rPr>
          <w:rFonts w:ascii="Georgia" w:hAnsi="Georgia" w:cs="Calibri"/>
          <w:sz w:val="28"/>
          <w:szCs w:val="28"/>
        </w:rPr>
        <w:t>*</w:t>
      </w:r>
      <w:r w:rsidRPr="00A555FB">
        <w:rPr>
          <w:rFonts w:ascii="Georgia" w:hAnsi="Georgia"/>
          <w:b/>
          <w:bCs/>
          <w:sz w:val="28"/>
          <w:szCs w:val="28"/>
        </w:rPr>
        <w:t>Bilingual (English and Spanish) preferred</w:t>
      </w:r>
      <w:r w:rsidR="005E378C" w:rsidRPr="00A555FB">
        <w:rPr>
          <w:rFonts w:ascii="Georgia" w:hAnsi="Georgia"/>
          <w:sz w:val="28"/>
          <w:szCs w:val="28"/>
        </w:rPr>
        <w:t>*</w:t>
      </w:r>
    </w:p>
    <w:p w14:paraId="6A654E49" w14:textId="5D502810" w:rsidR="0056570F" w:rsidRDefault="0056570F" w:rsidP="006172A9">
      <w:pPr>
        <w:pStyle w:val="NormalWeb"/>
        <w:shd w:val="clear" w:color="auto" w:fill="FFFFFF"/>
        <w:spacing w:before="0" w:beforeAutospacing="0" w:after="0" w:afterAutospacing="0"/>
        <w:rPr>
          <w:rFonts w:ascii="Georgia" w:hAnsi="Georgia" w:cs="Calibri"/>
          <w:sz w:val="20"/>
          <w:szCs w:val="20"/>
        </w:rPr>
      </w:pPr>
    </w:p>
    <w:p w14:paraId="0516EA57" w14:textId="77777777" w:rsidR="0056570F" w:rsidRPr="00B95E8C" w:rsidRDefault="0056570F" w:rsidP="006172A9">
      <w:pPr>
        <w:pStyle w:val="NormalWeb"/>
        <w:shd w:val="clear" w:color="auto" w:fill="FFFFFF"/>
        <w:spacing w:before="0" w:beforeAutospacing="0" w:after="0" w:afterAutospacing="0"/>
        <w:rPr>
          <w:rFonts w:ascii="Georgia" w:hAnsi="Georgia" w:cs="Calibri"/>
          <w:sz w:val="20"/>
          <w:szCs w:val="20"/>
        </w:rPr>
      </w:pPr>
    </w:p>
    <w:p w14:paraId="01C64784" w14:textId="066FAFAE" w:rsidR="00FE3A13" w:rsidRPr="00B95E8C" w:rsidRDefault="00FE3A13" w:rsidP="00FE3A13">
      <w:pPr>
        <w:shd w:val="clear" w:color="auto" w:fill="E0E0E0"/>
        <w:rPr>
          <w:rFonts w:ascii="Georgia" w:hAnsi="Georgia" w:cs="Arial"/>
        </w:rPr>
      </w:pPr>
      <w:r w:rsidRPr="00B95E8C">
        <w:rPr>
          <w:rFonts w:ascii="Georgia" w:hAnsi="Georgia" w:cs="Arial"/>
          <w:b/>
        </w:rPr>
        <w:t>WORKING CONDITIONS</w:t>
      </w:r>
    </w:p>
    <w:p w14:paraId="2EB23665" w14:textId="77777777" w:rsidR="00FE3A13" w:rsidRPr="00B95E8C" w:rsidRDefault="00FE3A13" w:rsidP="00E04FE8">
      <w:bookmarkStart w:id="0" w:name="_Hlk218080802"/>
      <w:bookmarkStart w:id="1" w:name="_Hlk218079518"/>
      <w:r w:rsidRPr="00B95E8C">
        <w:t xml:space="preserve">Voices of Hope is committed to providing a safe and productive workplace for employees, and to develop awareness and appreciation of safe work practices.  Employees are expected to work in a safe manner and observe safe working procedures.  Employees shall report all unsafe conditions, inoperable equipment, or safety hazards to the supervisor.  All incidents, accidents and injuries shall be reported immediately to the supervisor and HR with appropriate paperwork completed within 24 hours. </w:t>
      </w:r>
    </w:p>
    <w:bookmarkEnd w:id="0"/>
    <w:bookmarkEnd w:id="1"/>
    <w:p w14:paraId="05DD9751" w14:textId="77777777" w:rsidR="00FE3A13" w:rsidRPr="00E04AD8" w:rsidRDefault="00FE3A13" w:rsidP="00FE3A13">
      <w:pPr>
        <w:pStyle w:val="ListParagraph"/>
        <w:widowControl/>
        <w:autoSpaceDE/>
        <w:autoSpaceDN/>
        <w:spacing w:after="160" w:line="278" w:lineRule="auto"/>
        <w:ind w:left="720" w:firstLine="0"/>
        <w:contextualSpacing/>
        <w:rPr>
          <w:rFonts w:ascii="Georgia" w:eastAsia="Times New Roman" w:hAnsi="Georgia" w:cs="Times New Roman"/>
          <w:sz w:val="20"/>
          <w:szCs w:val="20"/>
          <w:highlight w:val="yellow"/>
        </w:rPr>
      </w:pPr>
    </w:p>
    <w:p w14:paraId="2102A1A5" w14:textId="77777777" w:rsidR="00FE3A13" w:rsidRPr="00E04AD8" w:rsidRDefault="00FE3A13" w:rsidP="00FE3A13">
      <w:pPr>
        <w:shd w:val="clear" w:color="auto" w:fill="E0E0E0"/>
        <w:rPr>
          <w:rFonts w:ascii="Georgia" w:hAnsi="Georgia" w:cs="Arial"/>
          <w:b/>
        </w:rPr>
      </w:pPr>
      <w:r w:rsidRPr="00E04AD8">
        <w:rPr>
          <w:rFonts w:ascii="Georgia" w:hAnsi="Georgia" w:cs="Arial"/>
          <w:b/>
        </w:rPr>
        <w:t>PHYSICAL REQUIREMENTS</w:t>
      </w:r>
    </w:p>
    <w:p w14:paraId="7CFFF8A6" w14:textId="77777777" w:rsidR="00FE3A13" w:rsidRDefault="00FE3A13" w:rsidP="00FE3A13">
      <w:pPr>
        <w:spacing w:after="160" w:line="278" w:lineRule="auto"/>
        <w:contextualSpacing/>
        <w:rPr>
          <w:rFonts w:ascii="Georgia" w:hAnsi="Georgia"/>
          <w:color w:val="0A0A0A"/>
          <w:shd w:val="clear" w:color="auto" w:fill="FFFFFF"/>
        </w:rPr>
      </w:pPr>
    </w:p>
    <w:p w14:paraId="02F303FA" w14:textId="77777777" w:rsidR="00FE3A13" w:rsidRDefault="00FE3A13" w:rsidP="00FE3A13">
      <w:pPr>
        <w:spacing w:after="160" w:line="278" w:lineRule="auto"/>
        <w:contextualSpacing/>
        <w:rPr>
          <w:rFonts w:ascii="Georgia" w:hAnsi="Georgia"/>
          <w:color w:val="0A0A0A"/>
          <w:shd w:val="clear" w:color="auto" w:fill="FFFFFF"/>
        </w:rPr>
      </w:pPr>
      <w:r w:rsidRPr="00E04AD8">
        <w:rPr>
          <w:rFonts w:ascii="Georgia" w:hAnsi="Georgia"/>
          <w:color w:val="0A0A0A"/>
          <w:shd w:val="clear" w:color="auto" w:fill="FFFFFF"/>
        </w:rPr>
        <w:t>Must be able to remain in a stationary position for 50% of the time. Constantly operates a computer and other office machinery, such as a calculator or printer.</w:t>
      </w:r>
    </w:p>
    <w:p w14:paraId="1AD3AC2B" w14:textId="77777777" w:rsidR="00FE3A13" w:rsidRDefault="00FE3A13" w:rsidP="00FE3A13">
      <w:pPr>
        <w:rPr>
          <w:rFonts w:ascii="Georgia" w:hAnsi="Georgia"/>
        </w:rPr>
      </w:pPr>
    </w:p>
    <w:p w14:paraId="70567761" w14:textId="77777777" w:rsidR="00FE3A13" w:rsidRPr="00E04AD8" w:rsidRDefault="00FE3A13" w:rsidP="00FE3A13">
      <w:pPr>
        <w:shd w:val="clear" w:color="auto" w:fill="E0E0E0"/>
        <w:rPr>
          <w:rFonts w:ascii="Georgia" w:hAnsi="Georgia" w:cs="Arial"/>
          <w:b/>
        </w:rPr>
      </w:pPr>
      <w:r w:rsidRPr="00E04AD8">
        <w:rPr>
          <w:rFonts w:ascii="Georgia" w:hAnsi="Georgia" w:cs="Arial"/>
          <w:b/>
        </w:rPr>
        <w:t>TO APPLY</w:t>
      </w:r>
    </w:p>
    <w:p w14:paraId="6D12D01A" w14:textId="77777777" w:rsidR="00A555FB" w:rsidRDefault="00FE3A13" w:rsidP="00FE3A13">
      <w:pPr>
        <w:pStyle w:val="NormalWeb"/>
        <w:shd w:val="clear" w:color="auto" w:fill="FFFFFF"/>
        <w:spacing w:before="0" w:beforeAutospacing="0" w:after="0" w:afterAutospacing="0"/>
        <w:rPr>
          <w:rFonts w:ascii="Georgia" w:hAnsi="Georgia" w:cs="Calibri"/>
          <w:sz w:val="20"/>
          <w:szCs w:val="20"/>
        </w:rPr>
      </w:pPr>
      <w:r w:rsidRPr="00E04AD8">
        <w:rPr>
          <w:rFonts w:ascii="Georgia" w:hAnsi="Georgia" w:cs="Calibri"/>
          <w:sz w:val="20"/>
          <w:szCs w:val="20"/>
        </w:rPr>
        <w:t xml:space="preserve">Submit a cover letter, resume, and three references to: </w:t>
      </w:r>
    </w:p>
    <w:p w14:paraId="5196BD17" w14:textId="77777777" w:rsidR="00A555FB" w:rsidRDefault="00A555FB" w:rsidP="00FE3A13">
      <w:pPr>
        <w:pStyle w:val="NormalWeb"/>
        <w:shd w:val="clear" w:color="auto" w:fill="FFFFFF"/>
        <w:spacing w:before="0" w:beforeAutospacing="0" w:after="0" w:afterAutospacing="0"/>
        <w:rPr>
          <w:rFonts w:ascii="Georgia" w:hAnsi="Georgia" w:cs="Calibri"/>
          <w:sz w:val="20"/>
          <w:szCs w:val="20"/>
        </w:rPr>
      </w:pPr>
    </w:p>
    <w:p w14:paraId="3930161D" w14:textId="4CAC1CBB" w:rsidR="00A555FB" w:rsidRDefault="00FE3A13" w:rsidP="00A555FB">
      <w:pPr>
        <w:pStyle w:val="NormalWeb"/>
        <w:numPr>
          <w:ilvl w:val="0"/>
          <w:numId w:val="26"/>
        </w:numPr>
        <w:shd w:val="clear" w:color="auto" w:fill="FFFFFF"/>
        <w:spacing w:before="0" w:beforeAutospacing="0" w:after="0" w:afterAutospacing="0"/>
        <w:rPr>
          <w:rFonts w:ascii="Georgia" w:hAnsi="Georgia" w:cs="Calibri"/>
          <w:sz w:val="20"/>
          <w:szCs w:val="20"/>
        </w:rPr>
      </w:pPr>
      <w:r w:rsidRPr="00E04AD8">
        <w:rPr>
          <w:rFonts w:ascii="Georgia" w:hAnsi="Georgia" w:cs="Calibri"/>
          <w:sz w:val="20"/>
          <w:szCs w:val="20"/>
        </w:rPr>
        <w:t xml:space="preserve">Voices of Hope, 2545 N St., Lincoln, NE 68510. ATTN: </w:t>
      </w:r>
      <w:r w:rsidR="00A555FB">
        <w:rPr>
          <w:rFonts w:ascii="Georgia" w:hAnsi="Georgia" w:cs="Calibri"/>
          <w:sz w:val="20"/>
          <w:szCs w:val="20"/>
        </w:rPr>
        <w:t xml:space="preserve">Community Services Advocate </w:t>
      </w:r>
      <w:r w:rsidRPr="00E04AD8">
        <w:rPr>
          <w:rFonts w:ascii="Georgia" w:hAnsi="Georgia" w:cs="Calibri"/>
          <w:sz w:val="20"/>
          <w:szCs w:val="20"/>
        </w:rPr>
        <w:t xml:space="preserve">Selection Committee. </w:t>
      </w:r>
    </w:p>
    <w:p w14:paraId="221B0D30" w14:textId="77777777" w:rsidR="00A555FB" w:rsidRDefault="00FE3A13" w:rsidP="00A555FB">
      <w:pPr>
        <w:pStyle w:val="NormalWeb"/>
        <w:numPr>
          <w:ilvl w:val="0"/>
          <w:numId w:val="26"/>
        </w:numPr>
        <w:shd w:val="clear" w:color="auto" w:fill="FFFFFF"/>
        <w:spacing w:before="0" w:beforeAutospacing="0" w:after="0" w:afterAutospacing="0"/>
        <w:rPr>
          <w:rFonts w:ascii="Georgia" w:hAnsi="Georgia" w:cs="Calibri"/>
          <w:sz w:val="20"/>
          <w:szCs w:val="20"/>
        </w:rPr>
      </w:pPr>
      <w:r w:rsidRPr="00E04AD8">
        <w:rPr>
          <w:rFonts w:ascii="Georgia" w:hAnsi="Georgia" w:cs="Calibri"/>
          <w:sz w:val="20"/>
          <w:szCs w:val="20"/>
        </w:rPr>
        <w:t xml:space="preserve">Or email application items to </w:t>
      </w:r>
      <w:r w:rsidRPr="00A555FB">
        <w:rPr>
          <w:rFonts w:ascii="Georgia" w:hAnsi="Georgia" w:cs="Calibri"/>
          <w:b/>
          <w:bCs/>
          <w:sz w:val="20"/>
          <w:szCs w:val="20"/>
        </w:rPr>
        <w:t>vohadmin@voicesofhopelincoln.org</w:t>
      </w:r>
      <w:r w:rsidRPr="00E04AD8">
        <w:rPr>
          <w:rFonts w:ascii="Georgia" w:hAnsi="Georgia" w:cs="Calibri"/>
          <w:sz w:val="20"/>
          <w:szCs w:val="20"/>
        </w:rPr>
        <w:t xml:space="preserve">. </w:t>
      </w:r>
    </w:p>
    <w:p w14:paraId="5DC2AE54" w14:textId="0D5572A0" w:rsidR="00FE3A13" w:rsidRPr="00E04AD8" w:rsidRDefault="00FE3A13" w:rsidP="00A555FB">
      <w:pPr>
        <w:pStyle w:val="NormalWeb"/>
        <w:numPr>
          <w:ilvl w:val="0"/>
          <w:numId w:val="26"/>
        </w:numPr>
        <w:shd w:val="clear" w:color="auto" w:fill="FFFFFF"/>
        <w:spacing w:before="0" w:beforeAutospacing="0" w:after="0" w:afterAutospacing="0"/>
        <w:rPr>
          <w:rFonts w:ascii="Georgia" w:hAnsi="Georgia" w:cs="Calibri"/>
          <w:sz w:val="20"/>
          <w:szCs w:val="20"/>
        </w:rPr>
      </w:pPr>
      <w:r w:rsidRPr="00E04AD8">
        <w:rPr>
          <w:rFonts w:ascii="Georgia" w:hAnsi="Georgia" w:cs="Calibri"/>
          <w:sz w:val="20"/>
          <w:szCs w:val="20"/>
        </w:rPr>
        <w:t xml:space="preserve">Applications will be reviewed through </w:t>
      </w:r>
      <w:r w:rsidR="00A555FB">
        <w:rPr>
          <w:rFonts w:ascii="Georgia" w:hAnsi="Georgia" w:cs="Calibri"/>
          <w:sz w:val="20"/>
          <w:szCs w:val="20"/>
        </w:rPr>
        <w:t>June 24</w:t>
      </w:r>
      <w:r w:rsidR="00A555FB" w:rsidRPr="00A555FB">
        <w:rPr>
          <w:rFonts w:ascii="Georgia" w:hAnsi="Georgia" w:cs="Calibri"/>
          <w:sz w:val="20"/>
          <w:szCs w:val="20"/>
          <w:vertAlign w:val="superscript"/>
        </w:rPr>
        <w:t>th</w:t>
      </w:r>
      <w:r w:rsidR="00A555FB">
        <w:rPr>
          <w:rFonts w:ascii="Georgia" w:hAnsi="Georgia" w:cs="Calibri"/>
          <w:sz w:val="20"/>
          <w:szCs w:val="20"/>
        </w:rPr>
        <w:t xml:space="preserve">, </w:t>
      </w:r>
      <w:proofErr w:type="gramStart"/>
      <w:r w:rsidR="00A555FB">
        <w:rPr>
          <w:rFonts w:ascii="Georgia" w:hAnsi="Georgia" w:cs="Calibri"/>
          <w:sz w:val="20"/>
          <w:szCs w:val="20"/>
        </w:rPr>
        <w:t>2026</w:t>
      </w:r>
      <w:proofErr w:type="gramEnd"/>
      <w:r w:rsidRPr="00E04AD8">
        <w:rPr>
          <w:rFonts w:ascii="Georgia" w:hAnsi="Georgia" w:cs="Calibri"/>
          <w:sz w:val="20"/>
          <w:szCs w:val="20"/>
        </w:rPr>
        <w:t xml:space="preserve"> Position will be opened until filled.</w:t>
      </w:r>
    </w:p>
    <w:p w14:paraId="10A6C501" w14:textId="77777777" w:rsidR="00FE3A13" w:rsidRPr="00E04AD8" w:rsidRDefault="00FE3A13" w:rsidP="00FE3A13">
      <w:pPr>
        <w:rPr>
          <w:rFonts w:ascii="Georgia" w:hAnsi="Georgia" w:cs="Calibri"/>
        </w:rPr>
      </w:pPr>
    </w:p>
    <w:p w14:paraId="68E06DD5" w14:textId="77777777" w:rsidR="00FE3A13" w:rsidRDefault="00FE3A13" w:rsidP="00FE3A13">
      <w:r w:rsidRPr="00E04AD8">
        <w:rPr>
          <w:rFonts w:ascii="Georgia" w:hAnsi="Georgia"/>
          <w:b/>
          <w:bCs/>
          <w:u w:val="single"/>
        </w:rPr>
        <w:t>VETERAN’S PREFERENCE:</w:t>
      </w:r>
      <w:r w:rsidRPr="00E04AD8">
        <w:rPr>
          <w:rFonts w:ascii="Georgia" w:hAnsi="Georgia"/>
          <w:b/>
          <w:bCs/>
        </w:rPr>
        <w:t xml:space="preserve"> </w:t>
      </w:r>
      <w:r w:rsidRPr="00E04AD8">
        <w:rPr>
          <w:rFonts w:ascii="Georgia" w:hAnsi="Georgia"/>
        </w:rPr>
        <w:t xml:space="preserve">Hiring for this position is governed by the Veterans Employment Opportunity Act of 1998 (“VEOA”), as made applicable by the Congressional Accountability Act of 1995 (“CAA”). Pursuant to the VEOA, qualified applicants with a service-connected disability or active-duty service in the Armed Forces during certain specified time periods or in certain designated military campaigns (“Veterans”) may be eligible to receive a preference over non-veterans in hiring decisions. Family members of veterans may also be eligible to receive veterans’ preference if the veteran cannot claim his or her veterans’ preference. Both internal and external candidates are entitled to the preference if they are eligible; when a vacancy is closed to external candidates (i.e., a closed vacancy announcement), the preference does not apply between internal candidates. To be eligible for veterans’ preference, applicants must meet </w:t>
      </w:r>
      <w:proofErr w:type="gramStart"/>
      <w:r w:rsidRPr="00E04AD8">
        <w:rPr>
          <w:rFonts w:ascii="Georgia" w:hAnsi="Georgia"/>
        </w:rPr>
        <w:t>all of</w:t>
      </w:r>
      <w:proofErr w:type="gramEnd"/>
      <w:r w:rsidRPr="00E04AD8">
        <w:rPr>
          <w:rFonts w:ascii="Georgia" w:hAnsi="Georgia"/>
        </w:rPr>
        <w:t xml:space="preserve"> the requirements set forth in the VEOA and applicable regulations. Those eligibility requirements are summarized in the Application for Veterans’ Preference, which is available at: </w:t>
      </w:r>
      <w:hyperlink r:id="rId12" w:history="1">
        <w:r w:rsidRPr="00E04AD8">
          <w:rPr>
            <w:rStyle w:val="Hyperlink"/>
            <w:rFonts w:ascii="Georgia" w:hAnsi="Georgia"/>
          </w:rPr>
          <w:t>https://www.senate.gov/employment/saa/about.htm</w:t>
        </w:r>
      </w:hyperlink>
    </w:p>
    <w:p w14:paraId="77EC4358" w14:textId="77777777" w:rsidR="00FE3A13" w:rsidRPr="00E04AD8" w:rsidRDefault="00FE3A13" w:rsidP="00FE3A13">
      <w:pPr>
        <w:rPr>
          <w:rFonts w:ascii="Georgia" w:hAnsi="Georgia"/>
        </w:rPr>
      </w:pPr>
    </w:p>
    <w:p w14:paraId="04E2869C" w14:textId="77777777" w:rsidR="00FE3A13" w:rsidRPr="00E04AD8" w:rsidRDefault="00FE3A13" w:rsidP="00FE3A13">
      <w:pPr>
        <w:rPr>
          <w:rFonts w:ascii="Georgia" w:hAnsi="Georgia"/>
        </w:rPr>
      </w:pPr>
      <w:r w:rsidRPr="00E04AD8">
        <w:rPr>
          <w:rFonts w:ascii="Georgia" w:eastAsia="Aptos" w:hAnsi="Georgia"/>
          <w:b/>
          <w:color w:val="000000"/>
          <w:u w:val="single"/>
        </w:rPr>
        <w:t>EQUAL OPPORTUNITY EMPLOYER:</w:t>
      </w:r>
      <w:r w:rsidRPr="00E04AD8">
        <w:rPr>
          <w:rFonts w:ascii="Georgia" w:eastAsia="Aptos" w:hAnsi="Georgia"/>
          <w:b/>
          <w:color w:val="000000"/>
        </w:rPr>
        <w:t xml:space="preserve"> </w:t>
      </w:r>
      <w:r w:rsidRPr="00E04AD8">
        <w:rPr>
          <w:rFonts w:ascii="Georgia" w:eastAsia="Aptos" w:hAnsi="Georgia"/>
          <w:color w:val="000000"/>
          <w:shd w:val="clear" w:color="auto" w:fill="FFFFFF"/>
        </w:rPr>
        <w:t xml:space="preserve">Voices of Hope is proud of our staff members and their passion for helping victims of domestic violence and sexual assault. We do not discriminate </w:t>
      </w:r>
      <w:r w:rsidRPr="00E04AD8">
        <w:rPr>
          <w:rFonts w:ascii="Georgia" w:eastAsia="Aptos" w:hAnsi="Georgia"/>
          <w:color w:val="000000"/>
          <w:shd w:val="clear" w:color="auto" w:fill="FCFCFC"/>
        </w:rPr>
        <w:t>against any employee or applicant for employment because of race, color, sex, age, national origin, religion, sexual orientation, gender identity and/or expression, status as a veteran, disability, or any other federal, state, or local protected class.</w:t>
      </w:r>
    </w:p>
    <w:p w14:paraId="0152B650" w14:textId="77777777" w:rsidR="00FE3A13" w:rsidRPr="00E04AD8" w:rsidRDefault="00FE3A13" w:rsidP="00FE3A13">
      <w:pPr>
        <w:rPr>
          <w:rFonts w:ascii="Georgia" w:hAnsi="Georgia"/>
        </w:rPr>
      </w:pPr>
    </w:p>
    <w:p w14:paraId="359840E4" w14:textId="77777777" w:rsidR="009F78E3" w:rsidRPr="009F78E3" w:rsidRDefault="009F78E3" w:rsidP="009F78E3">
      <w:pPr>
        <w:rPr>
          <w:rFonts w:ascii="Calibri" w:hAnsi="Calibri" w:cs="Calibri"/>
          <w:sz w:val="22"/>
          <w:szCs w:val="22"/>
        </w:rPr>
      </w:pPr>
    </w:p>
    <w:sectPr w:rsidR="009F78E3" w:rsidRPr="009F78E3" w:rsidSect="008F4ED5">
      <w:footerReference w:type="default" r:id="rId13"/>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4A1C8" w14:textId="77777777" w:rsidR="00A216B4" w:rsidRDefault="00A216B4">
      <w:r>
        <w:separator/>
      </w:r>
    </w:p>
  </w:endnote>
  <w:endnote w:type="continuationSeparator" w:id="0">
    <w:p w14:paraId="6756159A" w14:textId="77777777" w:rsidR="00A216B4" w:rsidRDefault="00A216B4">
      <w:r>
        <w:continuationSeparator/>
      </w:r>
    </w:p>
  </w:endnote>
  <w:endnote w:type="continuationNotice" w:id="1">
    <w:p w14:paraId="292CB34B" w14:textId="77777777" w:rsidR="00A216B4" w:rsidRDefault="00A21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710C" w14:textId="614D696B" w:rsidR="00A25D39" w:rsidRPr="00A25D39" w:rsidRDefault="00A25D39" w:rsidP="00A25D39">
    <w:pPr>
      <w:pStyle w:val="Footer"/>
      <w:jc w:val="center"/>
      <w:rPr>
        <w:rFonts w:ascii="Century Gothic" w:hAnsi="Century Gothic"/>
      </w:rPr>
    </w:pPr>
    <w:r w:rsidRPr="00A25D39">
      <w:rPr>
        <w:rFonts w:ascii="Century Gothic" w:hAnsi="Century Gothic"/>
      </w:rPr>
      <w:t xml:space="preserve">Rev. </w:t>
    </w:r>
    <w:r w:rsidR="000337DB">
      <w:rPr>
        <w:rFonts w:ascii="Century Gothic" w:hAnsi="Century Gothic"/>
      </w:rPr>
      <w:t>1</w:t>
    </w:r>
    <w:r w:rsidR="00891F4C">
      <w:rPr>
        <w:rFonts w:ascii="Century Gothic" w:hAnsi="Century Gothic"/>
      </w:rPr>
      <w:t>/</w:t>
    </w:r>
    <w:r w:rsidR="006172A9">
      <w:rPr>
        <w:rFonts w:ascii="Century Gothic" w:hAnsi="Century Gothic"/>
      </w:rPr>
      <w:t>202</w:t>
    </w:r>
    <w:r w:rsidR="009F78E3">
      <w:rPr>
        <w:rFonts w:ascii="Century Gothic" w:hAnsi="Century Gothic"/>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CF739" w14:textId="77777777" w:rsidR="00A216B4" w:rsidRDefault="00A216B4">
      <w:r>
        <w:separator/>
      </w:r>
    </w:p>
  </w:footnote>
  <w:footnote w:type="continuationSeparator" w:id="0">
    <w:p w14:paraId="70364FAD" w14:textId="77777777" w:rsidR="00A216B4" w:rsidRDefault="00A216B4">
      <w:r>
        <w:continuationSeparator/>
      </w:r>
    </w:p>
  </w:footnote>
  <w:footnote w:type="continuationNotice" w:id="1">
    <w:p w14:paraId="5F24D4D6" w14:textId="77777777" w:rsidR="00A216B4" w:rsidRDefault="00A216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D260C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BA5283"/>
    <w:multiLevelType w:val="multilevel"/>
    <w:tmpl w:val="6B6C8558"/>
    <w:lvl w:ilvl="0">
      <w:start w:val="1"/>
      <w:numFmt w:val="bullet"/>
      <w:lvlText w:val=""/>
      <w:lvlJc w:val="left"/>
      <w:pPr>
        <w:ind w:left="360" w:hanging="360"/>
      </w:pPr>
      <w:rPr>
        <w:rFonts w:ascii="Symbol" w:hAnsi="Symbol" w:hint="default"/>
      </w:rPr>
    </w:lvl>
    <w:lvl w:ilvl="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771390E"/>
    <w:multiLevelType w:val="hybridMultilevel"/>
    <w:tmpl w:val="957A094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 w15:restartNumberingAfterBreak="0">
    <w:nsid w:val="24D8236C"/>
    <w:multiLevelType w:val="multilevel"/>
    <w:tmpl w:val="00424372"/>
    <w:lvl w:ilvl="0">
      <w:start w:val="1"/>
      <w:numFmt w:val="decimal"/>
      <w:lvlText w:val="%1."/>
      <w:lvlJc w:val="left"/>
      <w:pPr>
        <w:ind w:left="360" w:hanging="360"/>
      </w:pPr>
      <w:rPr>
        <w:rFonts w:hint="default"/>
      </w:rPr>
    </w:lvl>
    <w:lvl w:ilvl="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65C5847"/>
    <w:multiLevelType w:val="hybridMultilevel"/>
    <w:tmpl w:val="A454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71628"/>
    <w:multiLevelType w:val="multilevel"/>
    <w:tmpl w:val="6B6C8558"/>
    <w:lvl w:ilvl="0">
      <w:start w:val="1"/>
      <w:numFmt w:val="bullet"/>
      <w:lvlText w:val=""/>
      <w:lvlJc w:val="left"/>
      <w:pPr>
        <w:ind w:left="1080" w:hanging="360"/>
      </w:pPr>
      <w:rPr>
        <w:rFonts w:ascii="Symbol" w:hAnsi="Symbol" w:hint="default"/>
      </w:rPr>
    </w:lvl>
    <w:lvl w:ilvl="1">
      <w:numFmt w:val="bullet"/>
      <w:lvlText w:val=""/>
      <w:lvlJc w:val="left"/>
      <w:pPr>
        <w:ind w:left="2160" w:hanging="360"/>
      </w:pPr>
      <w:rPr>
        <w:rFonts w:ascii="Symbol" w:eastAsia="Times New Roman" w:hAnsi="Symbol" w:cs="Times New Roman"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15:restartNumberingAfterBreak="0">
    <w:nsid w:val="295B4447"/>
    <w:multiLevelType w:val="hybridMultilevel"/>
    <w:tmpl w:val="53CC4AE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7" w15:restartNumberingAfterBreak="0">
    <w:nsid w:val="2B494FF3"/>
    <w:multiLevelType w:val="multilevel"/>
    <w:tmpl w:val="B3E2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00F64"/>
    <w:multiLevelType w:val="hybridMultilevel"/>
    <w:tmpl w:val="2AC2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417A5"/>
    <w:multiLevelType w:val="hybridMultilevel"/>
    <w:tmpl w:val="3B383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075A70"/>
    <w:multiLevelType w:val="hybridMultilevel"/>
    <w:tmpl w:val="93AEF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3F56C6"/>
    <w:multiLevelType w:val="hybridMultilevel"/>
    <w:tmpl w:val="571E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BB021D"/>
    <w:multiLevelType w:val="hybridMultilevel"/>
    <w:tmpl w:val="6B3A1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4F862C5"/>
    <w:multiLevelType w:val="hybridMultilevel"/>
    <w:tmpl w:val="4EE6364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1D0E77"/>
    <w:multiLevelType w:val="multilevel"/>
    <w:tmpl w:val="576A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8A5982"/>
    <w:multiLevelType w:val="multilevel"/>
    <w:tmpl w:val="6B6C8558"/>
    <w:lvl w:ilvl="0">
      <w:start w:val="1"/>
      <w:numFmt w:val="bullet"/>
      <w:lvlText w:val=""/>
      <w:lvlJc w:val="left"/>
      <w:pPr>
        <w:ind w:left="1080" w:hanging="360"/>
      </w:pPr>
      <w:rPr>
        <w:rFonts w:ascii="Symbol" w:hAnsi="Symbol" w:hint="default"/>
      </w:rPr>
    </w:lvl>
    <w:lvl w:ilvl="1">
      <w:numFmt w:val="bullet"/>
      <w:lvlText w:val=""/>
      <w:lvlJc w:val="left"/>
      <w:pPr>
        <w:ind w:left="2160" w:hanging="360"/>
      </w:pPr>
      <w:rPr>
        <w:rFonts w:ascii="Symbol" w:eastAsia="Times New Roman" w:hAnsi="Symbol" w:cs="Times New Roman"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15:restartNumberingAfterBreak="0">
    <w:nsid w:val="583D5952"/>
    <w:multiLevelType w:val="hybridMultilevel"/>
    <w:tmpl w:val="D96EFE90"/>
    <w:lvl w:ilvl="0" w:tplc="75082F0E">
      <w:start w:val="1"/>
      <w:numFmt w:val="decimal"/>
      <w:lvlText w:val="%1."/>
      <w:lvlJc w:val="left"/>
      <w:pPr>
        <w:ind w:left="460" w:hanging="360"/>
      </w:pPr>
      <w:rPr>
        <w:rFonts w:ascii="Calibri" w:eastAsia="Calibri" w:hAnsi="Calibri" w:cs="Calibri" w:hint="default"/>
        <w:spacing w:val="-3"/>
        <w:w w:val="100"/>
        <w:sz w:val="24"/>
        <w:szCs w:val="24"/>
        <w:lang w:val="en-US" w:eastAsia="en-US" w:bidi="en-US"/>
      </w:rPr>
    </w:lvl>
    <w:lvl w:ilvl="1" w:tplc="85F23B28">
      <w:numFmt w:val="bullet"/>
      <w:lvlText w:val=""/>
      <w:lvlJc w:val="left"/>
      <w:pPr>
        <w:ind w:left="1180" w:hanging="360"/>
      </w:pPr>
      <w:rPr>
        <w:rFonts w:ascii="Symbol" w:eastAsia="Symbol" w:hAnsi="Symbol" w:cs="Symbol" w:hint="default"/>
        <w:w w:val="100"/>
        <w:sz w:val="24"/>
        <w:szCs w:val="24"/>
        <w:lang w:val="en-US" w:eastAsia="en-US" w:bidi="en-US"/>
      </w:rPr>
    </w:lvl>
    <w:lvl w:ilvl="2" w:tplc="E3A825C2">
      <w:numFmt w:val="bullet"/>
      <w:lvlText w:val="•"/>
      <w:lvlJc w:val="left"/>
      <w:pPr>
        <w:ind w:left="1160" w:hanging="360"/>
      </w:pPr>
      <w:rPr>
        <w:rFonts w:hint="default"/>
        <w:lang w:val="en-US" w:eastAsia="en-US" w:bidi="en-US"/>
      </w:rPr>
    </w:lvl>
    <w:lvl w:ilvl="3" w:tplc="F37EB910">
      <w:numFmt w:val="bullet"/>
      <w:lvlText w:val="•"/>
      <w:lvlJc w:val="left"/>
      <w:pPr>
        <w:ind w:left="1180" w:hanging="360"/>
      </w:pPr>
      <w:rPr>
        <w:rFonts w:hint="default"/>
        <w:lang w:val="en-US" w:eastAsia="en-US" w:bidi="en-US"/>
      </w:rPr>
    </w:lvl>
    <w:lvl w:ilvl="4" w:tplc="0CCEBDBE">
      <w:numFmt w:val="bullet"/>
      <w:lvlText w:val="•"/>
      <w:lvlJc w:val="left"/>
      <w:pPr>
        <w:ind w:left="2271" w:hanging="360"/>
      </w:pPr>
      <w:rPr>
        <w:rFonts w:hint="default"/>
        <w:lang w:val="en-US" w:eastAsia="en-US" w:bidi="en-US"/>
      </w:rPr>
    </w:lvl>
    <w:lvl w:ilvl="5" w:tplc="9D8C803E">
      <w:numFmt w:val="bullet"/>
      <w:lvlText w:val="•"/>
      <w:lvlJc w:val="left"/>
      <w:pPr>
        <w:ind w:left="3362" w:hanging="360"/>
      </w:pPr>
      <w:rPr>
        <w:rFonts w:hint="default"/>
        <w:lang w:val="en-US" w:eastAsia="en-US" w:bidi="en-US"/>
      </w:rPr>
    </w:lvl>
    <w:lvl w:ilvl="6" w:tplc="540CB136">
      <w:numFmt w:val="bullet"/>
      <w:lvlText w:val="•"/>
      <w:lvlJc w:val="left"/>
      <w:pPr>
        <w:ind w:left="4454" w:hanging="360"/>
      </w:pPr>
      <w:rPr>
        <w:rFonts w:hint="default"/>
        <w:lang w:val="en-US" w:eastAsia="en-US" w:bidi="en-US"/>
      </w:rPr>
    </w:lvl>
    <w:lvl w:ilvl="7" w:tplc="0BBC652A">
      <w:numFmt w:val="bullet"/>
      <w:lvlText w:val="•"/>
      <w:lvlJc w:val="left"/>
      <w:pPr>
        <w:ind w:left="5545" w:hanging="360"/>
      </w:pPr>
      <w:rPr>
        <w:rFonts w:hint="default"/>
        <w:lang w:val="en-US" w:eastAsia="en-US" w:bidi="en-US"/>
      </w:rPr>
    </w:lvl>
    <w:lvl w:ilvl="8" w:tplc="815C3ECA">
      <w:numFmt w:val="bullet"/>
      <w:lvlText w:val="•"/>
      <w:lvlJc w:val="left"/>
      <w:pPr>
        <w:ind w:left="6637" w:hanging="360"/>
      </w:pPr>
      <w:rPr>
        <w:rFonts w:hint="default"/>
        <w:lang w:val="en-US" w:eastAsia="en-US" w:bidi="en-US"/>
      </w:rPr>
    </w:lvl>
  </w:abstractNum>
  <w:abstractNum w:abstractNumId="17" w15:restartNumberingAfterBreak="0">
    <w:nsid w:val="5B6C147A"/>
    <w:multiLevelType w:val="multilevel"/>
    <w:tmpl w:val="6358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8E5BAE"/>
    <w:multiLevelType w:val="hybridMultilevel"/>
    <w:tmpl w:val="479CB5DE"/>
    <w:lvl w:ilvl="0" w:tplc="70E0ADF6">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714A1"/>
    <w:multiLevelType w:val="hybridMultilevel"/>
    <w:tmpl w:val="F5706304"/>
    <w:lvl w:ilvl="0" w:tplc="131A29EE">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1B2322"/>
    <w:multiLevelType w:val="hybridMultilevel"/>
    <w:tmpl w:val="DD3260D8"/>
    <w:lvl w:ilvl="0" w:tplc="0DDE6144">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061C6"/>
    <w:multiLevelType w:val="hybridMultilevel"/>
    <w:tmpl w:val="E34EA6AE"/>
    <w:lvl w:ilvl="0" w:tplc="0409000F">
      <w:start w:val="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0F4B05"/>
    <w:multiLevelType w:val="multilevel"/>
    <w:tmpl w:val="AB3CCEB8"/>
    <w:lvl w:ilvl="0">
      <w:start w:val="1"/>
      <w:numFmt w:val="bullet"/>
      <w:lvlText w:val=""/>
      <w:lvlJc w:val="left"/>
      <w:pPr>
        <w:ind w:left="1080" w:hanging="360"/>
      </w:pPr>
      <w:rPr>
        <w:rFonts w:ascii="Symbol" w:hAnsi="Symbol" w:hint="default"/>
      </w:rPr>
    </w:lvl>
    <w:lvl w:ilvl="1">
      <w:numFmt w:val="bullet"/>
      <w:lvlText w:val=""/>
      <w:lvlJc w:val="left"/>
      <w:pPr>
        <w:ind w:left="2160" w:hanging="360"/>
      </w:pPr>
      <w:rPr>
        <w:rFonts w:ascii="Symbol" w:eastAsia="Times New Roman" w:hAnsi="Symbol" w:cs="Times New Roman"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15:restartNumberingAfterBreak="0">
    <w:nsid w:val="7A881944"/>
    <w:multiLevelType w:val="hybridMultilevel"/>
    <w:tmpl w:val="0F92A35E"/>
    <w:lvl w:ilvl="0" w:tplc="D70ECEC6">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426A33"/>
    <w:multiLevelType w:val="hybridMultilevel"/>
    <w:tmpl w:val="62DAD22E"/>
    <w:lvl w:ilvl="0" w:tplc="0409000F">
      <w:start w:val="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809525">
    <w:abstractNumId w:val="3"/>
  </w:num>
  <w:num w:numId="2" w16cid:durableId="1363823920">
    <w:abstractNumId w:val="0"/>
  </w:num>
  <w:num w:numId="3" w16cid:durableId="2018725550">
    <w:abstractNumId w:val="20"/>
  </w:num>
  <w:num w:numId="4" w16cid:durableId="528568473">
    <w:abstractNumId w:val="19"/>
  </w:num>
  <w:num w:numId="5" w16cid:durableId="278536444">
    <w:abstractNumId w:val="23"/>
  </w:num>
  <w:num w:numId="6" w16cid:durableId="140078361">
    <w:abstractNumId w:val="21"/>
  </w:num>
  <w:num w:numId="7" w16cid:durableId="2077169221">
    <w:abstractNumId w:val="13"/>
  </w:num>
  <w:num w:numId="8" w16cid:durableId="2064332381">
    <w:abstractNumId w:val="24"/>
  </w:num>
  <w:num w:numId="9" w16cid:durableId="1058285417">
    <w:abstractNumId w:val="18"/>
  </w:num>
  <w:num w:numId="10" w16cid:durableId="927270433">
    <w:abstractNumId w:val="3"/>
    <w:lvlOverride w:ilvl="0">
      <w:startOverride w:val="5"/>
    </w:lvlOverride>
  </w:num>
  <w:num w:numId="11" w16cid:durableId="858739802">
    <w:abstractNumId w:val="9"/>
  </w:num>
  <w:num w:numId="12" w16cid:durableId="1873614221">
    <w:abstractNumId w:val="12"/>
  </w:num>
  <w:num w:numId="13" w16cid:durableId="170684447">
    <w:abstractNumId w:val="2"/>
  </w:num>
  <w:num w:numId="14" w16cid:durableId="1473518441">
    <w:abstractNumId w:val="6"/>
  </w:num>
  <w:num w:numId="15" w16cid:durableId="1109542590">
    <w:abstractNumId w:val="17"/>
  </w:num>
  <w:num w:numId="16" w16cid:durableId="1924753414">
    <w:abstractNumId w:val="7"/>
  </w:num>
  <w:num w:numId="17" w16cid:durableId="127086925">
    <w:abstractNumId w:val="16"/>
  </w:num>
  <w:num w:numId="18" w16cid:durableId="992173039">
    <w:abstractNumId w:val="14"/>
  </w:num>
  <w:num w:numId="19" w16cid:durableId="1270553042">
    <w:abstractNumId w:val="22"/>
  </w:num>
  <w:num w:numId="20" w16cid:durableId="375395209">
    <w:abstractNumId w:val="15"/>
  </w:num>
  <w:num w:numId="21" w16cid:durableId="342556948">
    <w:abstractNumId w:val="1"/>
  </w:num>
  <w:num w:numId="22" w16cid:durableId="1093746756">
    <w:abstractNumId w:val="5"/>
  </w:num>
  <w:num w:numId="23" w16cid:durableId="1715692965">
    <w:abstractNumId w:val="10"/>
  </w:num>
  <w:num w:numId="24" w16cid:durableId="1281301550">
    <w:abstractNumId w:val="8"/>
  </w:num>
  <w:num w:numId="25" w16cid:durableId="1500776843">
    <w:abstractNumId w:val="11"/>
  </w:num>
  <w:num w:numId="26" w16cid:durableId="1914579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39"/>
    <w:rsid w:val="000028E7"/>
    <w:rsid w:val="000220EA"/>
    <w:rsid w:val="000337DB"/>
    <w:rsid w:val="00051636"/>
    <w:rsid w:val="00057B51"/>
    <w:rsid w:val="00062CC0"/>
    <w:rsid w:val="00064C3A"/>
    <w:rsid w:val="000741CD"/>
    <w:rsid w:val="000B0C2D"/>
    <w:rsid w:val="000B5AF1"/>
    <w:rsid w:val="000C1E06"/>
    <w:rsid w:val="000C6EB6"/>
    <w:rsid w:val="000E050D"/>
    <w:rsid w:val="000E08F6"/>
    <w:rsid w:val="000E6099"/>
    <w:rsid w:val="000E64E1"/>
    <w:rsid w:val="000F53A4"/>
    <w:rsid w:val="000F593F"/>
    <w:rsid w:val="00107129"/>
    <w:rsid w:val="00124241"/>
    <w:rsid w:val="00134073"/>
    <w:rsid w:val="00151322"/>
    <w:rsid w:val="00154A34"/>
    <w:rsid w:val="00155DAF"/>
    <w:rsid w:val="001658C6"/>
    <w:rsid w:val="0017207A"/>
    <w:rsid w:val="00181CAA"/>
    <w:rsid w:val="00190D10"/>
    <w:rsid w:val="00194283"/>
    <w:rsid w:val="001A1D40"/>
    <w:rsid w:val="001C4F34"/>
    <w:rsid w:val="001D5FEC"/>
    <w:rsid w:val="001D6085"/>
    <w:rsid w:val="001E24C8"/>
    <w:rsid w:val="001F412B"/>
    <w:rsid w:val="00203A84"/>
    <w:rsid w:val="002050B3"/>
    <w:rsid w:val="00220F0B"/>
    <w:rsid w:val="00232CCB"/>
    <w:rsid w:val="00253D93"/>
    <w:rsid w:val="00273AE1"/>
    <w:rsid w:val="0027606E"/>
    <w:rsid w:val="00287D18"/>
    <w:rsid w:val="002B359D"/>
    <w:rsid w:val="002B6A63"/>
    <w:rsid w:val="002C0CD6"/>
    <w:rsid w:val="002C3802"/>
    <w:rsid w:val="002D3630"/>
    <w:rsid w:val="002F5037"/>
    <w:rsid w:val="003028E0"/>
    <w:rsid w:val="00336563"/>
    <w:rsid w:val="00347685"/>
    <w:rsid w:val="00381FCD"/>
    <w:rsid w:val="003A1506"/>
    <w:rsid w:val="003A6E66"/>
    <w:rsid w:val="003B3235"/>
    <w:rsid w:val="003C18C4"/>
    <w:rsid w:val="003C25A5"/>
    <w:rsid w:val="003D69F1"/>
    <w:rsid w:val="003F0BFD"/>
    <w:rsid w:val="003F36EA"/>
    <w:rsid w:val="003F76D7"/>
    <w:rsid w:val="003F7EE0"/>
    <w:rsid w:val="0041298C"/>
    <w:rsid w:val="00414095"/>
    <w:rsid w:val="00430682"/>
    <w:rsid w:val="00430E72"/>
    <w:rsid w:val="0043598C"/>
    <w:rsid w:val="00440E64"/>
    <w:rsid w:val="00443357"/>
    <w:rsid w:val="00447C59"/>
    <w:rsid w:val="0045135B"/>
    <w:rsid w:val="004575AE"/>
    <w:rsid w:val="00475CFE"/>
    <w:rsid w:val="004902F7"/>
    <w:rsid w:val="004A7607"/>
    <w:rsid w:val="004F13C5"/>
    <w:rsid w:val="00506171"/>
    <w:rsid w:val="00517798"/>
    <w:rsid w:val="0052736D"/>
    <w:rsid w:val="0056570F"/>
    <w:rsid w:val="00581C6D"/>
    <w:rsid w:val="005A4534"/>
    <w:rsid w:val="005C5787"/>
    <w:rsid w:val="005D3E02"/>
    <w:rsid w:val="005D56B0"/>
    <w:rsid w:val="005D5972"/>
    <w:rsid w:val="005E378C"/>
    <w:rsid w:val="005F1333"/>
    <w:rsid w:val="005F5C38"/>
    <w:rsid w:val="006053C1"/>
    <w:rsid w:val="00605A91"/>
    <w:rsid w:val="006123CA"/>
    <w:rsid w:val="006172A9"/>
    <w:rsid w:val="00640FD5"/>
    <w:rsid w:val="006578A3"/>
    <w:rsid w:val="00677840"/>
    <w:rsid w:val="006A39EC"/>
    <w:rsid w:val="006A5C7F"/>
    <w:rsid w:val="006F2D59"/>
    <w:rsid w:val="00701654"/>
    <w:rsid w:val="00703500"/>
    <w:rsid w:val="00741AD9"/>
    <w:rsid w:val="00756719"/>
    <w:rsid w:val="0076457C"/>
    <w:rsid w:val="00781947"/>
    <w:rsid w:val="00782C81"/>
    <w:rsid w:val="007A1CAB"/>
    <w:rsid w:val="007A292B"/>
    <w:rsid w:val="007B6DF4"/>
    <w:rsid w:val="007E7568"/>
    <w:rsid w:val="00803388"/>
    <w:rsid w:val="00817EB3"/>
    <w:rsid w:val="008312A4"/>
    <w:rsid w:val="00836156"/>
    <w:rsid w:val="00844C62"/>
    <w:rsid w:val="0085006B"/>
    <w:rsid w:val="0088001A"/>
    <w:rsid w:val="008827D2"/>
    <w:rsid w:val="00882B5D"/>
    <w:rsid w:val="00891F4C"/>
    <w:rsid w:val="00897D25"/>
    <w:rsid w:val="008A3836"/>
    <w:rsid w:val="008F2599"/>
    <w:rsid w:val="008F47C1"/>
    <w:rsid w:val="008F4ED5"/>
    <w:rsid w:val="00922527"/>
    <w:rsid w:val="00935B58"/>
    <w:rsid w:val="00961FFF"/>
    <w:rsid w:val="00980E86"/>
    <w:rsid w:val="009A59D3"/>
    <w:rsid w:val="009A79AB"/>
    <w:rsid w:val="009D63FE"/>
    <w:rsid w:val="009D642C"/>
    <w:rsid w:val="009E0482"/>
    <w:rsid w:val="009F78E3"/>
    <w:rsid w:val="00A00A8F"/>
    <w:rsid w:val="00A216B4"/>
    <w:rsid w:val="00A22619"/>
    <w:rsid w:val="00A256DB"/>
    <w:rsid w:val="00A25D39"/>
    <w:rsid w:val="00A30E5E"/>
    <w:rsid w:val="00A555FB"/>
    <w:rsid w:val="00A6763E"/>
    <w:rsid w:val="00A71153"/>
    <w:rsid w:val="00A71ABB"/>
    <w:rsid w:val="00A8001D"/>
    <w:rsid w:val="00A90228"/>
    <w:rsid w:val="00A9190D"/>
    <w:rsid w:val="00AB1551"/>
    <w:rsid w:val="00AF490E"/>
    <w:rsid w:val="00AF4E19"/>
    <w:rsid w:val="00B639CF"/>
    <w:rsid w:val="00B746F1"/>
    <w:rsid w:val="00B74C9E"/>
    <w:rsid w:val="00B92D27"/>
    <w:rsid w:val="00B9437F"/>
    <w:rsid w:val="00B95E8C"/>
    <w:rsid w:val="00BA0D4B"/>
    <w:rsid w:val="00BA51B3"/>
    <w:rsid w:val="00BE3274"/>
    <w:rsid w:val="00BE3A82"/>
    <w:rsid w:val="00BE4608"/>
    <w:rsid w:val="00C3121A"/>
    <w:rsid w:val="00C63F5F"/>
    <w:rsid w:val="00C77C53"/>
    <w:rsid w:val="00C83242"/>
    <w:rsid w:val="00C927B6"/>
    <w:rsid w:val="00CB36D5"/>
    <w:rsid w:val="00CF44C7"/>
    <w:rsid w:val="00CF7341"/>
    <w:rsid w:val="00D16D73"/>
    <w:rsid w:val="00D23F4F"/>
    <w:rsid w:val="00D25A17"/>
    <w:rsid w:val="00D31FBA"/>
    <w:rsid w:val="00D7454A"/>
    <w:rsid w:val="00D753D7"/>
    <w:rsid w:val="00D942B2"/>
    <w:rsid w:val="00D94B77"/>
    <w:rsid w:val="00DC7734"/>
    <w:rsid w:val="00DD144F"/>
    <w:rsid w:val="00DD2C31"/>
    <w:rsid w:val="00DD4B0B"/>
    <w:rsid w:val="00DD52BA"/>
    <w:rsid w:val="00DE7EDE"/>
    <w:rsid w:val="00DF3BCF"/>
    <w:rsid w:val="00DF4B00"/>
    <w:rsid w:val="00E010E6"/>
    <w:rsid w:val="00E04FE8"/>
    <w:rsid w:val="00E07D87"/>
    <w:rsid w:val="00E109FC"/>
    <w:rsid w:val="00E17725"/>
    <w:rsid w:val="00E3108B"/>
    <w:rsid w:val="00E407CE"/>
    <w:rsid w:val="00E4608F"/>
    <w:rsid w:val="00E570C7"/>
    <w:rsid w:val="00E6250C"/>
    <w:rsid w:val="00E66358"/>
    <w:rsid w:val="00E7519D"/>
    <w:rsid w:val="00EC5C46"/>
    <w:rsid w:val="00EE0F51"/>
    <w:rsid w:val="00EE5B2D"/>
    <w:rsid w:val="00EF0068"/>
    <w:rsid w:val="00F028B4"/>
    <w:rsid w:val="00F149CC"/>
    <w:rsid w:val="00F368B4"/>
    <w:rsid w:val="00F371B9"/>
    <w:rsid w:val="00F41ABB"/>
    <w:rsid w:val="00F50D99"/>
    <w:rsid w:val="00F5609F"/>
    <w:rsid w:val="00F76A85"/>
    <w:rsid w:val="00F84072"/>
    <w:rsid w:val="00F9747D"/>
    <w:rsid w:val="00FB2A6B"/>
    <w:rsid w:val="00FB36B0"/>
    <w:rsid w:val="00FB5CEA"/>
    <w:rsid w:val="00FD3F49"/>
    <w:rsid w:val="00FD404E"/>
    <w:rsid w:val="00FE213A"/>
    <w:rsid w:val="00FE3A13"/>
    <w:rsid w:val="00FF6452"/>
    <w:rsid w:val="00FF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6C044"/>
  <w15:chartTrackingRefBased/>
  <w15:docId w15:val="{26ECB3AA-125A-4F35-B11A-00A2BA1C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Header">
    <w:name w:val="header"/>
    <w:basedOn w:val="Normal"/>
    <w:rsid w:val="00A25D39"/>
    <w:pPr>
      <w:tabs>
        <w:tab w:val="center" w:pos="4320"/>
        <w:tab w:val="right" w:pos="8640"/>
      </w:tabs>
    </w:pPr>
  </w:style>
  <w:style w:type="paragraph" w:styleId="Footer">
    <w:name w:val="footer"/>
    <w:basedOn w:val="Normal"/>
    <w:rsid w:val="00A25D39"/>
    <w:pPr>
      <w:tabs>
        <w:tab w:val="center" w:pos="4320"/>
        <w:tab w:val="right" w:pos="8640"/>
      </w:tabs>
    </w:pPr>
  </w:style>
  <w:style w:type="paragraph" w:styleId="NormalWeb">
    <w:name w:val="Normal (Web)"/>
    <w:basedOn w:val="Normal"/>
    <w:uiPriority w:val="99"/>
    <w:unhideWhenUsed/>
    <w:rsid w:val="00347685"/>
    <w:pPr>
      <w:spacing w:before="100" w:beforeAutospacing="1" w:after="100" w:afterAutospacing="1"/>
    </w:pPr>
    <w:rPr>
      <w:sz w:val="24"/>
      <w:szCs w:val="24"/>
    </w:rPr>
  </w:style>
  <w:style w:type="character" w:styleId="Hyperlink">
    <w:name w:val="Hyperlink"/>
    <w:basedOn w:val="DefaultParagraphFont"/>
    <w:rsid w:val="00A6763E"/>
    <w:rPr>
      <w:color w:val="0563C1" w:themeColor="hyperlink"/>
      <w:u w:val="single"/>
    </w:rPr>
  </w:style>
  <w:style w:type="paragraph" w:styleId="BodyText">
    <w:name w:val="Body Text"/>
    <w:basedOn w:val="Normal"/>
    <w:link w:val="BodyTextChar"/>
    <w:uiPriority w:val="1"/>
    <w:qFormat/>
    <w:rsid w:val="00FD3F49"/>
    <w:pPr>
      <w:widowControl w:val="0"/>
      <w:autoSpaceDE w:val="0"/>
      <w:autoSpaceDN w:val="0"/>
      <w:spacing w:before="1"/>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FD3F49"/>
    <w:rPr>
      <w:rFonts w:ascii="Calibri" w:eastAsia="Calibri" w:hAnsi="Calibri" w:cs="Calibri"/>
      <w:sz w:val="24"/>
      <w:szCs w:val="24"/>
      <w:lang w:bidi="en-US"/>
    </w:rPr>
  </w:style>
  <w:style w:type="paragraph" w:styleId="ListParagraph">
    <w:name w:val="List Paragraph"/>
    <w:basedOn w:val="Normal"/>
    <w:uiPriority w:val="1"/>
    <w:qFormat/>
    <w:rsid w:val="00FD3F49"/>
    <w:pPr>
      <w:widowControl w:val="0"/>
      <w:autoSpaceDE w:val="0"/>
      <w:autoSpaceDN w:val="0"/>
      <w:ind w:left="1151" w:hanging="361"/>
    </w:pPr>
    <w:rPr>
      <w:rFonts w:ascii="Calibri" w:eastAsia="Calibri" w:hAnsi="Calibri" w:cs="Calibri"/>
      <w:sz w:val="22"/>
      <w:szCs w:val="22"/>
      <w:lang w:bidi="en-US"/>
    </w:rPr>
  </w:style>
  <w:style w:type="character" w:styleId="Strong">
    <w:name w:val="Strong"/>
    <w:basedOn w:val="DefaultParagraphFont"/>
    <w:uiPriority w:val="22"/>
    <w:qFormat/>
    <w:rsid w:val="006F2D59"/>
    <w:rPr>
      <w:b/>
      <w:bCs/>
    </w:rPr>
  </w:style>
  <w:style w:type="character" w:styleId="UnresolvedMention">
    <w:name w:val="Unresolved Mention"/>
    <w:basedOn w:val="DefaultParagraphFont"/>
    <w:uiPriority w:val="99"/>
    <w:semiHidden/>
    <w:unhideWhenUsed/>
    <w:rsid w:val="00430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73943">
      <w:bodyDiv w:val="1"/>
      <w:marLeft w:val="0"/>
      <w:marRight w:val="0"/>
      <w:marTop w:val="0"/>
      <w:marBottom w:val="0"/>
      <w:divBdr>
        <w:top w:val="none" w:sz="0" w:space="0" w:color="auto"/>
        <w:left w:val="none" w:sz="0" w:space="0" w:color="auto"/>
        <w:bottom w:val="none" w:sz="0" w:space="0" w:color="auto"/>
        <w:right w:val="none" w:sz="0" w:space="0" w:color="auto"/>
      </w:divBdr>
    </w:div>
    <w:div w:id="256064163">
      <w:bodyDiv w:val="1"/>
      <w:marLeft w:val="0"/>
      <w:marRight w:val="0"/>
      <w:marTop w:val="0"/>
      <w:marBottom w:val="0"/>
      <w:divBdr>
        <w:top w:val="none" w:sz="0" w:space="0" w:color="auto"/>
        <w:left w:val="none" w:sz="0" w:space="0" w:color="auto"/>
        <w:bottom w:val="none" w:sz="0" w:space="0" w:color="auto"/>
        <w:right w:val="none" w:sz="0" w:space="0" w:color="auto"/>
      </w:divBdr>
    </w:div>
    <w:div w:id="937375521">
      <w:bodyDiv w:val="1"/>
      <w:marLeft w:val="0"/>
      <w:marRight w:val="0"/>
      <w:marTop w:val="0"/>
      <w:marBottom w:val="0"/>
      <w:divBdr>
        <w:top w:val="none" w:sz="0" w:space="0" w:color="auto"/>
        <w:left w:val="none" w:sz="0" w:space="0" w:color="auto"/>
        <w:bottom w:val="none" w:sz="0" w:space="0" w:color="auto"/>
        <w:right w:val="none" w:sz="0" w:space="0" w:color="auto"/>
      </w:divBdr>
    </w:div>
    <w:div w:id="1304894543">
      <w:bodyDiv w:val="1"/>
      <w:marLeft w:val="0"/>
      <w:marRight w:val="0"/>
      <w:marTop w:val="0"/>
      <w:marBottom w:val="0"/>
      <w:divBdr>
        <w:top w:val="none" w:sz="0" w:space="0" w:color="auto"/>
        <w:left w:val="none" w:sz="0" w:space="0" w:color="auto"/>
        <w:bottom w:val="none" w:sz="0" w:space="0" w:color="auto"/>
        <w:right w:val="none" w:sz="0" w:space="0" w:color="auto"/>
      </w:divBdr>
    </w:div>
    <w:div w:id="1862668953">
      <w:bodyDiv w:val="1"/>
      <w:marLeft w:val="0"/>
      <w:marRight w:val="0"/>
      <w:marTop w:val="0"/>
      <w:marBottom w:val="0"/>
      <w:divBdr>
        <w:top w:val="none" w:sz="0" w:space="0" w:color="auto"/>
        <w:left w:val="none" w:sz="0" w:space="0" w:color="auto"/>
        <w:bottom w:val="none" w:sz="0" w:space="0" w:color="auto"/>
        <w:right w:val="none" w:sz="0" w:space="0" w:color="auto"/>
      </w:divBdr>
    </w:div>
    <w:div w:id="2072531490">
      <w:bodyDiv w:val="1"/>
      <w:marLeft w:val="0"/>
      <w:marRight w:val="0"/>
      <w:marTop w:val="0"/>
      <w:marBottom w:val="0"/>
      <w:divBdr>
        <w:top w:val="none" w:sz="0" w:space="0" w:color="auto"/>
        <w:left w:val="none" w:sz="0" w:space="0" w:color="auto"/>
        <w:bottom w:val="none" w:sz="0" w:space="0" w:color="auto"/>
        <w:right w:val="none" w:sz="0" w:space="0" w:color="auto"/>
      </w:divBdr>
    </w:div>
    <w:div w:id="211983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nate.gov/employment/saa/abou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5487026-9853-4880-8aa0-d4cc238db8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242607454A7B4291817117D81401B5" ma:contentTypeVersion="9" ma:contentTypeDescription="Create a new document." ma:contentTypeScope="" ma:versionID="822db32abca28d9991189a5b14dfbb36">
  <xsd:schema xmlns:xsd="http://www.w3.org/2001/XMLSchema" xmlns:xs="http://www.w3.org/2001/XMLSchema" xmlns:p="http://schemas.microsoft.com/office/2006/metadata/properties" xmlns:ns3="e5487026-9853-4880-8aa0-d4cc238db8c3" targetNamespace="http://schemas.microsoft.com/office/2006/metadata/properties" ma:root="true" ma:fieldsID="9b598c465cdd852c90ed521a1b97e414" ns3:_="">
    <xsd:import namespace="e5487026-9853-4880-8aa0-d4cc238db8c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87026-9853-4880-8aa0-d4cc238db8c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A801-27DA-402C-8535-4399EC1F1E80}">
  <ds:schemaRefs>
    <ds:schemaRef ds:uri="http://schemas.microsoft.com/sharepoint/v3/contenttype/forms"/>
  </ds:schemaRefs>
</ds:datastoreItem>
</file>

<file path=customXml/itemProps2.xml><?xml version="1.0" encoding="utf-8"?>
<ds:datastoreItem xmlns:ds="http://schemas.openxmlformats.org/officeDocument/2006/customXml" ds:itemID="{EB540CB7-9F1F-4BEF-B4A1-4318B5C21E44}">
  <ds:schemaRefs>
    <ds:schemaRef ds:uri="http://schemas.microsoft.com/office/2006/metadata/properties"/>
    <ds:schemaRef ds:uri="http://schemas.microsoft.com/office/infopath/2007/PartnerControls"/>
    <ds:schemaRef ds:uri="e5487026-9853-4880-8aa0-d4cc238db8c3"/>
  </ds:schemaRefs>
</ds:datastoreItem>
</file>

<file path=customXml/itemProps3.xml><?xml version="1.0" encoding="utf-8"?>
<ds:datastoreItem xmlns:ds="http://schemas.openxmlformats.org/officeDocument/2006/customXml" ds:itemID="{8275FAA0-6FB8-4565-AB9F-12EED37CF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87026-9853-4880-8aa0-d4cc238db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43235-DC61-4546-ACBD-92190CDD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Rape/Spouse Abuse Crisis Ctr.</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Gray</dc:creator>
  <cp:keywords/>
  <dc:description/>
  <cp:lastModifiedBy>Lisa B</cp:lastModifiedBy>
  <cp:revision>2</cp:revision>
  <cp:lastPrinted>2024-07-22T19:58:00Z</cp:lastPrinted>
  <dcterms:created xsi:type="dcterms:W3CDTF">2026-06-03T18:21:00Z</dcterms:created>
  <dcterms:modified xsi:type="dcterms:W3CDTF">2026-06-03T18:21:00Z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0x01010025242607454A7B4291817117D81401B5</vt:lpwstr>
  </property>
  <property fmtid="{D5CDD505-2E9C-101B-9397-08002B2CF9AE}" pid="3" name="Order">
    <vt:r8>3990800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